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DA" w:rsidRDefault="005C0BDA" w:rsidP="005C0B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AB05AC" w:rsidRDefault="00E155C0" w:rsidP="00BA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B05AC">
        <w:rPr>
          <w:rFonts w:ascii="Times New Roman" w:eastAsia="Times New Roman" w:hAnsi="Times New Roman" w:cs="Times New Roman"/>
          <w:spacing w:val="-3"/>
          <w:sz w:val="32"/>
          <w:szCs w:val="32"/>
        </w:rPr>
        <w:t>Унифицированный туристский паспорт</w:t>
      </w:r>
    </w:p>
    <w:p w:rsidR="00AB05AC" w:rsidRDefault="00AB05AC" w:rsidP="00AB05AC">
      <w:pPr>
        <w:shd w:val="clear" w:color="auto" w:fill="FFFFFF"/>
        <w:spacing w:before="5554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М</w:t>
      </w:r>
      <w:r w:rsidR="00E155C0" w:rsidRPr="00AB05AC">
        <w:rPr>
          <w:rFonts w:ascii="Times New Roman" w:eastAsia="Times New Roman" w:hAnsi="Times New Roman" w:cs="Times New Roman"/>
          <w:spacing w:val="-3"/>
          <w:sz w:val="32"/>
          <w:szCs w:val="32"/>
        </w:rPr>
        <w:t>униципального образования Нижнеингашский район</w:t>
      </w:r>
      <w:r w:rsidR="002878E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Красноярского края</w:t>
      </w:r>
    </w:p>
    <w:p w:rsidR="00AF026A" w:rsidRPr="00E155C0" w:rsidRDefault="00EF4649" w:rsidP="00E155C0">
      <w:pPr>
        <w:shd w:val="clear" w:color="auto" w:fill="FFFFFF"/>
        <w:spacing w:before="6307"/>
        <w:ind w:left="106"/>
        <w:jc w:val="center"/>
        <w:rPr>
          <w:rFonts w:ascii="Times New Roman" w:hAnsi="Times New Roman" w:cs="Times New Roman"/>
          <w:sz w:val="24"/>
          <w:szCs w:val="24"/>
        </w:rPr>
        <w:sectPr w:rsidR="00AF026A" w:rsidRPr="00E155C0" w:rsidSect="0070409A">
          <w:headerReference w:type="default" r:id="rId8"/>
          <w:pgSz w:w="11909" w:h="16834"/>
          <w:pgMar w:top="238" w:right="1134" w:bottom="737" w:left="1418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F02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2806" w:rsidRDefault="004B2806" w:rsidP="00560D5A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 территории</w:t>
      </w:r>
    </w:p>
    <w:p w:rsidR="004B2806" w:rsidRPr="004B2806" w:rsidRDefault="004B2806" w:rsidP="00560D5A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Общая информация</w:t>
      </w:r>
    </w:p>
    <w:p w:rsidR="00E155C0" w:rsidRPr="00E155C0" w:rsidRDefault="00E155C0" w:rsidP="00560D5A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1.1.1. Общие сведения о территории.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1.1.1.1. Общие сведения о территории</w:t>
      </w:r>
    </w:p>
    <w:p w:rsidR="00B96B90" w:rsidRDefault="00B96B90" w:rsidP="0055013B">
      <w:pPr>
        <w:spacing w:after="0" w:line="240" w:lineRule="auto"/>
        <w:ind w:left="142" w:firstLine="567"/>
        <w:jc w:val="both"/>
        <w:textAlignment w:val="baseline"/>
        <w:rPr>
          <w:rFonts w:ascii="Times" w:eastAsia="Times New Roman" w:hAnsi="Times" w:cs="Times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>Муниципальное о</w:t>
      </w:r>
      <w:r w:rsidR="00DD0F19">
        <w:rPr>
          <w:rFonts w:ascii="Times New Roman" w:eastAsia="Times New Roman" w:hAnsi="Times New Roman" w:cs="Times New Roman"/>
          <w:sz w:val="24"/>
          <w:szCs w:val="24"/>
        </w:rPr>
        <w:t>бразование Нижнеингашский район</w:t>
      </w:r>
      <w:r w:rsidR="00D046C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расноя</w:t>
      </w:r>
      <w:r w:rsidR="00DD0F19">
        <w:rPr>
          <w:rFonts w:ascii="Times New Roman" w:eastAsia="Times New Roman" w:hAnsi="Times New Roman" w:cs="Times New Roman"/>
          <w:sz w:val="24"/>
          <w:szCs w:val="24"/>
        </w:rPr>
        <w:t>рского края.  Районный центр – пгт</w:t>
      </w:r>
      <w:r w:rsidR="00C620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BD">
        <w:rPr>
          <w:rFonts w:ascii="Times New Roman" w:eastAsia="Times New Roman" w:hAnsi="Times New Roman" w:cs="Times New Roman"/>
          <w:sz w:val="24"/>
          <w:szCs w:val="24"/>
        </w:rPr>
        <w:t xml:space="preserve"> Нижний Ингаш. Население </w:t>
      </w:r>
      <w:r w:rsidR="00D12FE1" w:rsidRPr="00D12F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2FE1">
        <w:rPr>
          <w:rFonts w:ascii="Times New Roman" w:eastAsia="Times New Roman" w:hAnsi="Times New Roman" w:cs="Times New Roman"/>
          <w:sz w:val="24"/>
          <w:szCs w:val="24"/>
        </w:rPr>
        <w:t>8 607</w:t>
      </w:r>
      <w:r w:rsidR="00D046C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, площадь территории составляет – 614 339 га тысяч квадратных километров,</w:t>
      </w:r>
      <w:r w:rsidR="00A35826" w:rsidRPr="00A129DB">
        <w:rPr>
          <w:rFonts w:ascii="Times" w:eastAsia="Times New Roman" w:hAnsi="Times" w:cs="Times"/>
          <w:sz w:val="24"/>
          <w:szCs w:val="24"/>
        </w:rPr>
        <w:t xml:space="preserve"> простирается с севера на юг на 114 км, с запада на восток на 93 км.</w:t>
      </w:r>
      <w:r w:rsidR="00A35826" w:rsidRPr="00A129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ключает </w:t>
      </w:r>
      <w:r w:rsidR="00D12FE1">
        <w:rPr>
          <w:rFonts w:ascii="Times New Roman" w:eastAsia="Times New Roman" w:hAnsi="Times New Roman" w:cs="Times New Roman"/>
          <w:sz w:val="24"/>
          <w:szCs w:val="24"/>
        </w:rPr>
        <w:t>59 населенных пунктов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6988" w:rsidRPr="00A129DB">
        <w:rPr>
          <w:rFonts w:ascii="Times" w:eastAsia="Times New Roman" w:hAnsi="Times" w:cs="Times"/>
          <w:sz w:val="24"/>
          <w:szCs w:val="24"/>
        </w:rPr>
        <w:t xml:space="preserve"> В состав района входят</w:t>
      </w:r>
      <w:r w:rsidR="00660AA4">
        <w:rPr>
          <w:rFonts w:ascii="Times" w:eastAsia="Times New Roman" w:hAnsi="Times" w:cs="Times"/>
          <w:sz w:val="24"/>
          <w:szCs w:val="24"/>
        </w:rPr>
        <w:t xml:space="preserve"> 16 муни</w:t>
      </w:r>
      <w:r w:rsidR="00D046C3">
        <w:rPr>
          <w:rFonts w:ascii="Times" w:eastAsia="Times New Roman" w:hAnsi="Times" w:cs="Times"/>
          <w:sz w:val="24"/>
          <w:szCs w:val="24"/>
        </w:rPr>
        <w:t>ципальных образований: 2 городских</w:t>
      </w:r>
      <w:r w:rsidR="00660AA4">
        <w:rPr>
          <w:rFonts w:ascii="Times" w:eastAsia="Times New Roman" w:hAnsi="Times" w:cs="Times"/>
          <w:sz w:val="24"/>
          <w:szCs w:val="24"/>
        </w:rPr>
        <w:t>, 14</w:t>
      </w:r>
      <w:r w:rsidR="00D046C3">
        <w:rPr>
          <w:rFonts w:ascii="Times" w:eastAsia="Times New Roman" w:hAnsi="Times" w:cs="Times"/>
          <w:sz w:val="24"/>
          <w:szCs w:val="24"/>
        </w:rPr>
        <w:t xml:space="preserve"> сельских</w:t>
      </w:r>
      <w:r w:rsidR="00036988" w:rsidRPr="00A129DB">
        <w:rPr>
          <w:rFonts w:ascii="Times" w:eastAsia="Times New Roman" w:hAnsi="Times" w:cs="Times"/>
          <w:sz w:val="24"/>
          <w:szCs w:val="24"/>
        </w:rPr>
        <w:t>.</w:t>
      </w:r>
      <w:r w:rsidR="004B2806">
        <w:rPr>
          <w:rFonts w:ascii="Times" w:eastAsia="Times New Roman" w:hAnsi="Times" w:cs="Times"/>
          <w:sz w:val="24"/>
          <w:szCs w:val="24"/>
        </w:rPr>
        <w:t xml:space="preserve"> </w:t>
      </w:r>
      <w:r w:rsidR="004B2806" w:rsidRPr="00846BA4">
        <w:rPr>
          <w:rFonts w:ascii="Times" w:eastAsia="Times New Roman" w:hAnsi="Times" w:cs="Times"/>
          <w:sz w:val="24"/>
          <w:szCs w:val="24"/>
        </w:rPr>
        <w:t>Расстояние от Москвы до МО Нижнеингашский район</w:t>
      </w:r>
      <w:r w:rsidR="00560D5A">
        <w:rPr>
          <w:rFonts w:ascii="Times" w:eastAsia="Times New Roman" w:hAnsi="Times" w:cs="Times"/>
          <w:sz w:val="24"/>
          <w:szCs w:val="24"/>
        </w:rPr>
        <w:t xml:space="preserve"> Красноярского края </w:t>
      </w:r>
      <w:r w:rsidR="004B2806" w:rsidRPr="00846BA4">
        <w:rPr>
          <w:rFonts w:ascii="Times" w:eastAsia="Times New Roman" w:hAnsi="Times" w:cs="Times"/>
          <w:sz w:val="24"/>
          <w:szCs w:val="24"/>
        </w:rPr>
        <w:t xml:space="preserve"> (п. Нижний Ингаш) составляет </w:t>
      </w:r>
      <w:r w:rsidR="00846BA4" w:rsidRPr="00846BA4">
        <w:rPr>
          <w:rFonts w:ascii="Times" w:eastAsia="Times New Roman" w:hAnsi="Times" w:cs="Times"/>
          <w:sz w:val="24"/>
          <w:szCs w:val="24"/>
        </w:rPr>
        <w:t>4 300 км.</w:t>
      </w:r>
    </w:p>
    <w:p w:rsidR="0055013B" w:rsidRPr="00A129DB" w:rsidRDefault="0055013B" w:rsidP="0055013B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Маркетинговая информация о территории</w:t>
      </w:r>
    </w:p>
    <w:p w:rsidR="007530E4" w:rsidRPr="00A129DB" w:rsidRDefault="004F204A" w:rsidP="007C2E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Административный центр муниципал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ьного образования </w:t>
      </w:r>
      <w:r w:rsidR="001E222A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Нижний Ингаш </w:t>
      </w:r>
      <w:r w:rsidR="001E222A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 xml:space="preserve">  расположен  на  расстоянии  310 км от краевого центра - города Красноярска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A129DB">
        <w:rPr>
          <w:rFonts w:ascii="Times" w:eastAsia="Times New Roman" w:hAnsi="Times" w:cs="Times"/>
          <w:sz w:val="24"/>
          <w:szCs w:val="24"/>
        </w:rPr>
        <w:t xml:space="preserve"> 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Территорию района  пересекает железнодорожная магистраль Москва – Владивосток протяженностью 79 км. В пределах территории района находится 9 железнодорожных станций. От железнодорожной станции </w:t>
      </w:r>
      <w:r w:rsidR="00201625">
        <w:rPr>
          <w:rFonts w:ascii="Times" w:eastAsia="Times New Roman" w:hAnsi="Times" w:cs="Times"/>
          <w:sz w:val="24"/>
          <w:szCs w:val="24"/>
        </w:rPr>
        <w:t>Решо</w:t>
      </w:r>
      <w:r w:rsidR="001E222A" w:rsidRPr="00A129DB">
        <w:rPr>
          <w:rFonts w:ascii="Times" w:eastAsia="Times New Roman" w:hAnsi="Times" w:cs="Times"/>
          <w:sz w:val="24"/>
          <w:szCs w:val="24"/>
        </w:rPr>
        <w:t>ты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 на север проходит железнодорожная линия  Решоты – Карабула</w:t>
      </w:r>
      <w:r w:rsidR="00E968AD">
        <w:rPr>
          <w:rFonts w:ascii="Times" w:eastAsia="Times New Roman" w:hAnsi="Times" w:cs="Times"/>
          <w:sz w:val="24"/>
          <w:szCs w:val="24"/>
        </w:rPr>
        <w:t>,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 </w:t>
      </w:r>
      <w:r w:rsidR="001E222A">
        <w:rPr>
          <w:rFonts w:ascii="Times" w:eastAsia="Times New Roman" w:hAnsi="Times" w:cs="Times"/>
          <w:sz w:val="24"/>
          <w:szCs w:val="24"/>
        </w:rPr>
        <w:t>протяженностью 90 км. Согласно Губернаторской п</w:t>
      </w:r>
      <w:r w:rsidR="007530E4" w:rsidRPr="00A129DB">
        <w:rPr>
          <w:rFonts w:ascii="Times" w:eastAsia="Times New Roman" w:hAnsi="Times" w:cs="Times"/>
          <w:sz w:val="24"/>
          <w:szCs w:val="24"/>
        </w:rPr>
        <w:t>рограмме освоения Нижнего Приангарья район станет его участником.</w:t>
      </w:r>
    </w:p>
    <w:p w:rsidR="007530E4" w:rsidRDefault="007530E4" w:rsidP="002B23D0">
      <w:pPr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</w:rPr>
      </w:pPr>
      <w:r w:rsidRPr="00A129DB">
        <w:rPr>
          <w:rFonts w:ascii="Times" w:eastAsia="Times New Roman" w:hAnsi="Times" w:cs="Times"/>
          <w:sz w:val="24"/>
          <w:szCs w:val="24"/>
        </w:rPr>
        <w:t xml:space="preserve">Через район проходят федеральная автодорога </w:t>
      </w:r>
      <w:r w:rsidR="0094550D" w:rsidRPr="0094550D">
        <w:rPr>
          <w:rFonts w:ascii="Times" w:eastAsia="Times New Roman" w:hAnsi="Times" w:cs="Times"/>
          <w:sz w:val="24"/>
          <w:szCs w:val="24"/>
        </w:rPr>
        <w:t>Р-255 «Сибирь»</w:t>
      </w:r>
      <w:r w:rsidRPr="0094550D">
        <w:rPr>
          <w:rFonts w:ascii="Times" w:eastAsia="Times New Roman" w:hAnsi="Times" w:cs="Times"/>
          <w:sz w:val="24"/>
          <w:szCs w:val="24"/>
        </w:rPr>
        <w:t>,</w:t>
      </w:r>
      <w:r w:rsidRPr="00A129DB">
        <w:rPr>
          <w:rFonts w:ascii="Times" w:eastAsia="Times New Roman" w:hAnsi="Times" w:cs="Times"/>
          <w:sz w:val="24"/>
          <w:szCs w:val="24"/>
        </w:rPr>
        <w:t xml:space="preserve"> протяженностью 90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км, </w:t>
      </w:r>
      <w:r w:rsidR="00A129DB" w:rsidRPr="00A129DB">
        <w:rPr>
          <w:rFonts w:ascii="Times New Roman" w:hAnsi="Times New Roman" w:cs="Times New Roman"/>
          <w:sz w:val="24"/>
          <w:szCs w:val="24"/>
        </w:rPr>
        <w:t>и железнодорожная магистраль ОАО РЖД Красноярской железной дороги</w:t>
      </w:r>
      <w:r w:rsidR="00A129DB">
        <w:rPr>
          <w:rFonts w:ascii="Times New Roman" w:hAnsi="Times New Roman" w:cs="Times New Roman"/>
          <w:sz w:val="24"/>
          <w:szCs w:val="24"/>
        </w:rPr>
        <w:t xml:space="preserve">, </w:t>
      </w:r>
      <w:r w:rsidRPr="00A129DB">
        <w:rPr>
          <w:rFonts w:ascii="Times" w:eastAsia="Times New Roman" w:hAnsi="Times" w:cs="Times"/>
          <w:sz w:val="24"/>
          <w:szCs w:val="24"/>
        </w:rPr>
        <w:t>магистральный нефтепровод Омск – Иркутск, Анджеро – Судженск – Красноярск – Иркутск, магистральные электросети ЛЭП – 500 и ЛЭП – 110.</w:t>
      </w:r>
    </w:p>
    <w:p w:rsidR="002B23D0" w:rsidRPr="00A129DB" w:rsidRDefault="002B23D0" w:rsidP="002B23D0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.1.3. Историческая справка</w:t>
      </w:r>
    </w:p>
    <w:p w:rsidR="00594F94" w:rsidRPr="00AE77F5" w:rsidRDefault="00EC21DC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4 апреля 1924 года в соответствие с приказом Енисейского губисполкома на основании постановления ВЦП началась новая история нашего района, история преобразования одного из самых глухих в прошлом уголков Сибири.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состав образованного в 1924 году района вошли волости: Нижнеингашская, Тинская, Кучеровская, Стретенская, Касьяновская, дерев</w:t>
      </w:r>
      <w:r w:rsidR="00E968AD">
        <w:rPr>
          <w:rFonts w:ascii="Times New Roman" w:hAnsi="Times New Roman" w:cs="Times New Roman"/>
          <w:sz w:val="24"/>
          <w:szCs w:val="24"/>
        </w:rPr>
        <w:t xml:space="preserve">ня Копейка, Покровка и Степаново </w:t>
      </w:r>
      <w:r w:rsidR="00594F94" w:rsidRPr="00AE77F5">
        <w:rPr>
          <w:rFonts w:ascii="Times New Roman" w:hAnsi="Times New Roman" w:cs="Times New Roman"/>
          <w:sz w:val="24"/>
          <w:szCs w:val="24"/>
        </w:rPr>
        <w:t>-</w:t>
      </w:r>
      <w:r w:rsidR="00E968AD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всего 68 селений с населением около 27 тысяч человек.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Центром нашего района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 момента его образования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стал Нижний Ингаш</w:t>
      </w:r>
      <w:r w:rsidR="00F02A73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основанный в </w:t>
      </w:r>
      <w:r w:rsidR="00E91837" w:rsidRPr="004411D6">
        <w:rPr>
          <w:rFonts w:ascii="Times New Roman" w:hAnsi="Times New Roman" w:cs="Times New Roman"/>
          <w:sz w:val="24"/>
          <w:szCs w:val="24"/>
        </w:rPr>
        <w:t>17</w:t>
      </w:r>
      <w:r w:rsidR="00594F94" w:rsidRPr="004411D6">
        <w:rPr>
          <w:rFonts w:ascii="Times New Roman" w:hAnsi="Times New Roman" w:cs="Times New Roman"/>
          <w:sz w:val="24"/>
          <w:szCs w:val="24"/>
        </w:rPr>
        <w:t>75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В районе в то время было 22 школы, 8 изб </w:t>
      </w:r>
      <w:r w:rsidR="00E968AD">
        <w:rPr>
          <w:rFonts w:ascii="Times New Roman" w:hAnsi="Times New Roman" w:cs="Times New Roman"/>
          <w:sz w:val="24"/>
          <w:szCs w:val="24"/>
        </w:rPr>
        <w:t xml:space="preserve">- </w:t>
      </w:r>
      <w:r w:rsidR="00594F94" w:rsidRPr="00AE77F5">
        <w:rPr>
          <w:rFonts w:ascii="Times New Roman" w:hAnsi="Times New Roman" w:cs="Times New Roman"/>
          <w:sz w:val="24"/>
          <w:szCs w:val="24"/>
        </w:rPr>
        <w:t>читален, 9 народных домов, 18 пунктов ликбеза, 2 крупорушки, 28 кузниц, 3 церкви.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1925 году  по району было зарегистрировано более 500 батраков, 250 временно безработных и 300 безработных.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Первая районная партийная</w:t>
      </w:r>
      <w:r w:rsidR="005E0609">
        <w:rPr>
          <w:rFonts w:ascii="Times New Roman" w:hAnsi="Times New Roman" w:cs="Times New Roman"/>
          <w:sz w:val="24"/>
          <w:szCs w:val="24"/>
        </w:rPr>
        <w:t xml:space="preserve"> конференция была проведена 5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апреля 1924 года.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этом же году начал работать первый кружок политграмоты.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19 апреля 1924 года прошла районная комсомольская конференция, на которой 1-м секретарем был избран Аркадий Бабушкин.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Появились и первые профсоюзные организации, объединявшие 72 членов профсоюза.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На территории района находились 19 сельских Советов. Председателем исполкома райсовета был в 1925 году избран Сафронов Федот Иванович.</w:t>
      </w:r>
    </w:p>
    <w:p w:rsidR="00594F94" w:rsidRPr="00AE77F5" w:rsidRDefault="005E0609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F94" w:rsidRPr="00AE77F5">
        <w:rPr>
          <w:rFonts w:ascii="Times New Roman" w:hAnsi="Times New Roman" w:cs="Times New Roman"/>
          <w:sz w:val="24"/>
          <w:szCs w:val="24"/>
        </w:rPr>
        <w:t>В</w:t>
      </w:r>
      <w:r w:rsidR="00594F94" w:rsidRPr="00AE77F5">
        <w:rPr>
          <w:rFonts w:ascii="Times New Roman" w:hAnsi="Times New Roman" w:cs="Times New Roman"/>
          <w:sz w:val="24"/>
          <w:szCs w:val="24"/>
        </w:rPr>
        <w:tab/>
        <w:t xml:space="preserve"> январе 1925 года в районе было организовано 9 </w:t>
      </w:r>
      <w:r>
        <w:rPr>
          <w:rFonts w:ascii="Times New Roman" w:hAnsi="Times New Roman" w:cs="Times New Roman"/>
          <w:sz w:val="24"/>
          <w:szCs w:val="24"/>
        </w:rPr>
        <w:t>первых пионерских отрядов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из 94-х юных ленинцев. 1925 году пять бедняцких хозяйств в деревни Усть-Тугуша создали первую сельскохозяйственную коммуну под названием «Артель Красная».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начале 30</w:t>
      </w:r>
      <w:r w:rsidR="001E222A">
        <w:rPr>
          <w:rFonts w:ascii="Times New Roman" w:hAnsi="Times New Roman" w:cs="Times New Roman"/>
          <w:sz w:val="24"/>
          <w:szCs w:val="24"/>
        </w:rPr>
        <w:t>-</w:t>
      </w:r>
      <w:r w:rsidR="00594F94" w:rsidRPr="00AE77F5">
        <w:rPr>
          <w:rFonts w:ascii="Times New Roman" w:hAnsi="Times New Roman" w:cs="Times New Roman"/>
          <w:sz w:val="24"/>
          <w:szCs w:val="24"/>
        </w:rPr>
        <w:t>х годов в районе, как и по всей нашей стране, начинается процесс, сплошной коллективизации крестьянских хозяйств. В 1931 году 19,5 хозяйств было объединено в колхозы 50 тракторов.</w:t>
      </w:r>
    </w:p>
    <w:p w:rsidR="00594F94" w:rsidRPr="00AE77F5" w:rsidRDefault="00594F94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lastRenderedPageBreak/>
        <w:t xml:space="preserve">МТС обслуживали 58 колхозов. В </w:t>
      </w:r>
      <w:smartTag w:uri="urn:schemas-microsoft-com:office:smarttags" w:element="metricconverter">
        <w:smartTagPr>
          <w:attr w:name="ProductID" w:val="20 километров"/>
        </w:smartTagPr>
        <w:r w:rsidRPr="00AE77F5">
          <w:rPr>
            <w:rFonts w:ascii="Times New Roman" w:hAnsi="Times New Roman" w:cs="Times New Roman"/>
            <w:sz w:val="24"/>
            <w:szCs w:val="24"/>
          </w:rPr>
          <w:t>20 километров</w:t>
        </w:r>
      </w:smartTag>
      <w:r w:rsidR="00E968AD">
        <w:rPr>
          <w:rFonts w:ascii="Times New Roman" w:hAnsi="Times New Roman" w:cs="Times New Roman"/>
          <w:sz w:val="24"/>
          <w:szCs w:val="24"/>
        </w:rPr>
        <w:t xml:space="preserve"> от райцентра был создан Поймо</w:t>
      </w:r>
      <w:r w:rsidRPr="00AE77F5">
        <w:rPr>
          <w:rFonts w:ascii="Times New Roman" w:hAnsi="Times New Roman" w:cs="Times New Roman"/>
          <w:sz w:val="24"/>
          <w:szCs w:val="24"/>
        </w:rPr>
        <w:t>-Тинский совхоз «Свиновод»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имевший большой тракторный парк.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Работаю</w:t>
      </w:r>
      <w:r w:rsidR="00E91837">
        <w:rPr>
          <w:rFonts w:ascii="Times New Roman" w:hAnsi="Times New Roman" w:cs="Times New Roman"/>
          <w:sz w:val="24"/>
          <w:szCs w:val="24"/>
        </w:rPr>
        <w:t>т 4 кожевен</w:t>
      </w:r>
      <w:r w:rsidRPr="00AE77F5">
        <w:rPr>
          <w:rFonts w:ascii="Times New Roman" w:hAnsi="Times New Roman" w:cs="Times New Roman"/>
          <w:sz w:val="24"/>
          <w:szCs w:val="24"/>
        </w:rPr>
        <w:t>ных кустарных завода, кирпичный завод, паровая мельница в Соколовке, смолокуренно-скипидарный завод и паровая машина в Кучерово, выдает продукцию Тинский леспромхоз. С 1932 года выходит районная газета «Колхозник»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- нынешняя наша «Победа».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Культурное обслуживание осуществляет 43 радиоустановки, в распоряжени</w:t>
      </w:r>
      <w:r w:rsidR="0072281B">
        <w:rPr>
          <w:rFonts w:ascii="Times New Roman" w:hAnsi="Times New Roman" w:cs="Times New Roman"/>
          <w:sz w:val="24"/>
          <w:szCs w:val="24"/>
        </w:rPr>
        <w:t xml:space="preserve">и </w:t>
      </w:r>
      <w:r w:rsidRPr="00AE77F5">
        <w:rPr>
          <w:rFonts w:ascii="Times New Roman" w:hAnsi="Times New Roman" w:cs="Times New Roman"/>
          <w:sz w:val="24"/>
          <w:szCs w:val="24"/>
        </w:rPr>
        <w:t>населения 76 репродукторов. Работают 18 клубов, 1 стационарная киноустановка и 6 передвижек.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20 сельпо осуществляют торговое обслуживание населения района.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Начали электрофицироваться села. Первым в районе был электрофицирован колхоз «Юлгус». Лампочки Ильича загорелись в колхозных клубах, школах, избах-читальнях, в домах колхозников.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В районе появились последовательницы Паши Ангелиной. Девушки из Соколовки, Малиновки, Романовки, Эстонии, Павловки обучались управлять тракторами и комбайнами. На весь район славилась комсомольская бригада девушек во главе с Екатериной Авдашкевич из села Соколовки.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72281B">
        <w:rPr>
          <w:rFonts w:ascii="Times New Roman" w:hAnsi="Times New Roman" w:cs="Times New Roman"/>
          <w:sz w:val="24"/>
          <w:szCs w:val="24"/>
        </w:rPr>
        <w:t>К услугам н</w:t>
      </w:r>
      <w:r w:rsidR="001E222A">
        <w:rPr>
          <w:rFonts w:ascii="Times New Roman" w:hAnsi="Times New Roman" w:cs="Times New Roman"/>
          <w:sz w:val="24"/>
          <w:szCs w:val="24"/>
        </w:rPr>
        <w:t>ижнеингаш</w:t>
      </w:r>
      <w:r w:rsidRPr="00AE77F5">
        <w:rPr>
          <w:rFonts w:ascii="Times New Roman" w:hAnsi="Times New Roman" w:cs="Times New Roman"/>
          <w:sz w:val="24"/>
          <w:szCs w:val="24"/>
        </w:rPr>
        <w:t>цев 300 радиоточек, 65 телефонных номеров, 12 звуковых и 5 немых киноустановок и передвижек, 7 детских яслей, 44 клуба, 30 библиотек с фондом 70 тысяч экземпляров книг.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И вот в эту светлую музыку мирного труда врывается грохот войны, беды, смерти.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Далеко на Днепропетровщине оборвалась жизнь секретаря райкома комсомола Лифантьева Григория. Погибли также бывший секретарь райкома ВЛКСМ Н.Абрамов, директор Нижнеингаш</w:t>
      </w:r>
      <w:r w:rsidR="00E91837">
        <w:rPr>
          <w:rFonts w:ascii="Times New Roman" w:hAnsi="Times New Roman" w:cs="Times New Roman"/>
          <w:sz w:val="24"/>
          <w:szCs w:val="24"/>
        </w:rPr>
        <w:t>с</w:t>
      </w:r>
      <w:r w:rsidRPr="00AE77F5">
        <w:rPr>
          <w:rFonts w:ascii="Times New Roman" w:hAnsi="Times New Roman" w:cs="Times New Roman"/>
          <w:sz w:val="24"/>
          <w:szCs w:val="24"/>
        </w:rPr>
        <w:t>кой средней школы И.Сергеев, редактор районной газеты И.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Турыгин и е</w:t>
      </w:r>
      <w:r w:rsidR="0072281B">
        <w:rPr>
          <w:rFonts w:ascii="Times New Roman" w:hAnsi="Times New Roman" w:cs="Times New Roman"/>
          <w:sz w:val="24"/>
          <w:szCs w:val="24"/>
        </w:rPr>
        <w:t>щ</w:t>
      </w:r>
      <w:r w:rsidRPr="00AE77F5">
        <w:rPr>
          <w:rFonts w:ascii="Times New Roman" w:hAnsi="Times New Roman" w:cs="Times New Roman"/>
          <w:sz w:val="24"/>
          <w:szCs w:val="24"/>
        </w:rPr>
        <w:t>е каждый четвертый из ушедших на фронт нижнеингашцев.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А отсюда</w:t>
      </w:r>
      <w:r w:rsidR="0072281B">
        <w:rPr>
          <w:rFonts w:ascii="Times New Roman" w:hAnsi="Times New Roman" w:cs="Times New Roman"/>
          <w:sz w:val="24"/>
          <w:szCs w:val="24"/>
        </w:rPr>
        <w:t xml:space="preserve">, </w:t>
      </w:r>
      <w:r w:rsidRPr="00AE77F5">
        <w:rPr>
          <w:rFonts w:ascii="Times New Roman" w:hAnsi="Times New Roman" w:cs="Times New Roman"/>
          <w:sz w:val="24"/>
          <w:szCs w:val="24"/>
        </w:rPr>
        <w:t>из далекого Нижнеингашского района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шло прод</w:t>
      </w:r>
      <w:r w:rsidR="0072281B">
        <w:rPr>
          <w:rFonts w:ascii="Times New Roman" w:hAnsi="Times New Roman" w:cs="Times New Roman"/>
          <w:sz w:val="24"/>
          <w:szCs w:val="24"/>
        </w:rPr>
        <w:t>овольствие, одежда. Обеспечивала</w:t>
      </w:r>
      <w:r w:rsidRPr="00AE77F5">
        <w:rPr>
          <w:rFonts w:ascii="Times New Roman" w:hAnsi="Times New Roman" w:cs="Times New Roman"/>
          <w:sz w:val="24"/>
          <w:szCs w:val="24"/>
        </w:rPr>
        <w:t>сь бесперебойная работа железнодорожного транспорта. В августе 1941 года 50 человек окончили краткосрочные курсы механизаторов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38 из них – женщин</w:t>
      </w:r>
      <w:r w:rsidR="0072281B">
        <w:rPr>
          <w:rFonts w:ascii="Times New Roman" w:hAnsi="Times New Roman" w:cs="Times New Roman"/>
          <w:sz w:val="24"/>
          <w:szCs w:val="24"/>
        </w:rPr>
        <w:t>ы и девушки,</w:t>
      </w:r>
      <w:r w:rsidRPr="00AE77F5">
        <w:rPr>
          <w:rFonts w:ascii="Times New Roman" w:hAnsi="Times New Roman" w:cs="Times New Roman"/>
          <w:sz w:val="24"/>
          <w:szCs w:val="24"/>
        </w:rPr>
        <w:t xml:space="preserve"> </w:t>
      </w:r>
      <w:r w:rsidR="0072281B">
        <w:rPr>
          <w:rFonts w:ascii="Times New Roman" w:hAnsi="Times New Roman" w:cs="Times New Roman"/>
          <w:sz w:val="24"/>
          <w:szCs w:val="24"/>
        </w:rPr>
        <w:t>о</w:t>
      </w:r>
      <w:r w:rsidRPr="00AE77F5">
        <w:rPr>
          <w:rFonts w:ascii="Times New Roman" w:hAnsi="Times New Roman" w:cs="Times New Roman"/>
          <w:sz w:val="24"/>
          <w:szCs w:val="24"/>
        </w:rPr>
        <w:t>стальные мальчики 15-16 лет. Тринадцатилетним бригадиром полеводческой, а потом тракторной бригады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стал Иван Лысенко.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Оставшиеся колхозники обеспечивали выполнение государс</w:t>
      </w:r>
      <w:r w:rsidR="0072281B">
        <w:rPr>
          <w:rFonts w:ascii="Times New Roman" w:hAnsi="Times New Roman" w:cs="Times New Roman"/>
          <w:sz w:val="24"/>
          <w:szCs w:val="24"/>
        </w:rPr>
        <w:t>твенных планов по хлебозаготовкам</w:t>
      </w:r>
      <w:r w:rsidRPr="00AE77F5">
        <w:rPr>
          <w:rFonts w:ascii="Times New Roman" w:hAnsi="Times New Roman" w:cs="Times New Roman"/>
          <w:sz w:val="24"/>
          <w:szCs w:val="24"/>
        </w:rPr>
        <w:t>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Свыше двух миллионов рублей нижнеингашцы собрали для создания танковой колонны «Красноярский колхозник». На фронт шли посылки с валенками, телогрейками, теплым бельем, рукавицами, табаком, медом, салом.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У нижнеингашцев нашли свой второй дом</w:t>
      </w:r>
      <w:r w:rsidR="0000281E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небогатый, но теплый дружеским теплым и готовностью поделиться последним</w:t>
      </w:r>
      <w:r w:rsidR="0000281E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750 семей эвакуированных.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История Нижнеингашского района – это повседневная жизнь и труд его людей. Каждая человеческая судьба - необходимая страничка этой истории.</w:t>
      </w:r>
    </w:p>
    <w:p w:rsidR="00594F94" w:rsidRPr="00AE77F5" w:rsidRDefault="00594F94" w:rsidP="00594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4. Географическое положение</w:t>
      </w:r>
    </w:p>
    <w:p w:rsidR="00B6083B" w:rsidRPr="00675DC1" w:rsidRDefault="00B6083B" w:rsidP="00B60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>Территория Нижнеингашского района расположена в восточной части земледельческой зоны  Красноярского  края -  на  востоке  граничит с  Тайшетским  районом  Иркутской  области,  на юге и западе  -  с  Иланским  районом,  на  севере -  с  Абанским  районом. Территория  района  занимает  614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339 га. Протяженность района  с  севера на  юг </w:t>
      </w:r>
      <w:smartTag w:uri="urn:schemas-microsoft-com:office:smarttags" w:element="metricconverter">
        <w:smartTagPr>
          <w:attr w:name="ProductID" w:val="114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114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, с  запада  на  восток  </w:t>
      </w:r>
      <w:smartTag w:uri="urn:schemas-microsoft-com:office:smarttags" w:element="metricconverter">
        <w:smartTagPr>
          <w:attr w:name="ProductID" w:val="93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93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. Расстояние до административного центра субъекта Федерации (город Красноярск) </w:t>
      </w:r>
      <w:smartTag w:uri="urn:schemas-microsoft-com:office:smarttags" w:element="metricconverter">
        <w:smartTagPr>
          <w:attr w:name="ProductID" w:val="310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310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083B" w:rsidRPr="00675DC1" w:rsidRDefault="00B6083B" w:rsidP="00B6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ab/>
        <w:t>В состав муниципального образования «Нижнеингашский район» входит 16 муниципальных образ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ований: 2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городских (поселковых)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, 14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>.  Все муниципальные образования  расположены на  территории  63 населенных пунктов.</w:t>
      </w:r>
    </w:p>
    <w:p w:rsidR="00B96B90" w:rsidRPr="004411D6" w:rsidRDefault="00B96B90" w:rsidP="00452FB4">
      <w:pPr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1.5. Климат</w:t>
      </w:r>
    </w:p>
    <w:p w:rsidR="00B6083B" w:rsidRPr="00675DC1" w:rsidRDefault="00B6083B" w:rsidP="0055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Климат территории района резко континентальный с продолжительной суровой, малоснежной  зимой  и  коротким жарким  летом.  Среднегодовая  температура воздуха составляет 0-5  градусов. На  территории района преобладают ветры юго-западного направления.  Вегетационный период -146 дней.  Среднегодовое  количество  осадков  - 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около </w:t>
      </w:r>
      <w:smartTag w:uri="urn:schemas-microsoft-com:office:smarttags" w:element="metricconverter">
        <w:smartTagPr>
          <w:attr w:name="ProductID" w:val="494 м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494 мм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>,  наибольшее количество и</w:t>
      </w:r>
      <w:r w:rsidR="003D6585">
        <w:rPr>
          <w:rFonts w:ascii="Times New Roman" w:eastAsia="Times New Roman" w:hAnsi="Times New Roman" w:cs="Times New Roman"/>
          <w:sz w:val="24"/>
          <w:szCs w:val="24"/>
        </w:rPr>
        <w:t>х  выпадает  в  летний  период.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Устойчивый  снежный  покров  устанавливается во второй половине октября,  а  сходит  в  апреле.  </w:t>
      </w:r>
    </w:p>
    <w:p w:rsidR="00B6083B" w:rsidRPr="00675DC1" w:rsidRDefault="00B6083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4411D6">
        <w:rPr>
          <w:rFonts w:ascii="Times New Roman" w:eastAsia="Times New Roman" w:hAnsi="Times New Roman" w:cs="Times New Roman"/>
          <w:sz w:val="24"/>
          <w:szCs w:val="24"/>
        </w:rPr>
        <w:t>6. Водные ресурсы, наличие рек, озер</w:t>
      </w:r>
    </w:p>
    <w:p w:rsidR="00635B1C" w:rsidRPr="004411D6" w:rsidRDefault="00635B1C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территории района основная река «Пойма» протекает через весь район с запада на восток. Ширина основного русла 20-30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глубина от 2 м., скорость течения 0,3 м/с. Основание реки 20</w:t>
      </w:r>
      <w:r w:rsidR="005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глубина до 1 м., скорость от 01 м/с до 05 м/с. Дно реки песчаное, на плесках заиленное.  Берега большей части пологие, заболоченные с обрывами до 3-х метров. В реку «Пойма» впадают притоки: «Решетка», «Атагаш», «Тинка». Озера и пруды глубиной до 5 метров с пологими берегами и илистым дном. Озеро «Ингашка» расположено в центре поселка Нижний Ингаш. Озеро «Бараниха» в поселке «Нижня Пойма», озеро «Тинское» в поселке Тинском, остальные пруды и озера не представляют особой значимости.</w:t>
      </w:r>
    </w:p>
    <w:p w:rsidR="0055013B" w:rsidRPr="0055013B" w:rsidRDefault="0055013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7. Органы власти в сфере туризма в муниципальном образовании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9CC" w:rsidRPr="00911662" w:rsidRDefault="0055013B" w:rsidP="00A379CC">
      <w:pPr>
        <w:spacing w:after="0" w:line="240" w:lineRule="auto"/>
        <w:jc w:val="both"/>
        <w:rPr>
          <w:color w:val="333333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>В структурном подра</w:t>
      </w:r>
      <w:r w:rsidR="00AD5F89">
        <w:rPr>
          <w:rFonts w:ascii="Times New Roman" w:eastAsia="Times New Roman" w:hAnsi="Times New Roman" w:cs="Times New Roman"/>
          <w:sz w:val="24"/>
          <w:szCs w:val="24"/>
        </w:rPr>
        <w:t>зделении администрации района в</w:t>
      </w:r>
      <w:r w:rsidR="00C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0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тделе по делам культуры, молодежи и спорта администрации района </w:t>
      </w:r>
      <w:r w:rsidR="00AD5F89">
        <w:rPr>
          <w:rFonts w:ascii="Times New Roman" w:eastAsia="Times New Roman" w:hAnsi="Times New Roman" w:cs="Times New Roman"/>
          <w:sz w:val="24"/>
          <w:szCs w:val="24"/>
        </w:rPr>
        <w:t xml:space="preserve">вопросами культуры и туризма </w:t>
      </w:r>
      <w:r w:rsidR="00C23A53">
        <w:rPr>
          <w:rFonts w:ascii="Times New Roman" w:eastAsia="Times New Roman" w:hAnsi="Times New Roman" w:cs="Times New Roman"/>
          <w:sz w:val="24"/>
          <w:szCs w:val="24"/>
        </w:rPr>
        <w:t>занимается главный специалист</w:t>
      </w:r>
      <w:r w:rsidR="00EB2CF0">
        <w:rPr>
          <w:rFonts w:ascii="Times New Roman" w:eastAsia="Times New Roman" w:hAnsi="Times New Roman" w:cs="Times New Roman"/>
          <w:sz w:val="24"/>
          <w:szCs w:val="24"/>
        </w:rPr>
        <w:t xml:space="preserve"> ОКМ и С </w:t>
      </w:r>
      <w:r w:rsidR="004B2806" w:rsidRPr="004B2806">
        <w:rPr>
          <w:rFonts w:ascii="Times New Roman" w:eastAsia="Times New Roman" w:hAnsi="Times New Roman" w:cs="Times New Roman"/>
          <w:sz w:val="24"/>
          <w:szCs w:val="24"/>
        </w:rPr>
        <w:t>- Ковель Надежда Евгеньевна, 8(39171) 22-2-25</w:t>
      </w:r>
      <w:r w:rsidR="004B28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79CC" w:rsidRPr="00A379CC">
        <w:rPr>
          <w:color w:val="333333"/>
          <w:sz w:val="28"/>
          <w:szCs w:val="28"/>
        </w:rPr>
        <w:t xml:space="preserve"> </w:t>
      </w:r>
      <w:hyperlink r:id="rId9" w:history="1">
        <w:r w:rsidR="00A379CC" w:rsidRPr="00A379CC">
          <w:rPr>
            <w:rStyle w:val="ab"/>
            <w:sz w:val="28"/>
            <w:szCs w:val="28"/>
          </w:rPr>
          <w:t>www.ingash-admin.ru</w:t>
        </w:r>
      </w:hyperlink>
      <w:r w:rsidR="00A379CC">
        <w:rPr>
          <w:color w:val="333333"/>
          <w:sz w:val="28"/>
          <w:szCs w:val="28"/>
        </w:rPr>
        <w:t>.</w:t>
      </w:r>
    </w:p>
    <w:p w:rsidR="0011141A" w:rsidRDefault="0011141A" w:rsidP="001C42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236" w:rsidRDefault="004B2806" w:rsidP="001C423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A129DB">
        <w:rPr>
          <w:rFonts w:ascii="Times New Roman" w:eastAsia="Times New Roman" w:hAnsi="Times New Roman" w:cs="Times New Roman"/>
          <w:sz w:val="24"/>
          <w:szCs w:val="24"/>
        </w:rPr>
        <w:t>8. Знаменитые уроженцы</w:t>
      </w:r>
      <w:r w:rsidR="001C4236" w:rsidRPr="00A129DB">
        <w:rPr>
          <w:rFonts w:ascii="Times" w:eastAsia="Times New Roman" w:hAnsi="Times" w:cs="Times"/>
          <w:sz w:val="24"/>
          <w:szCs w:val="24"/>
        </w:rPr>
        <w:t xml:space="preserve"> </w:t>
      </w:r>
    </w:p>
    <w:p w:rsidR="001E0D32" w:rsidRPr="00A129DB" w:rsidRDefault="001E0D32" w:rsidP="001C423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4"/>
          <w:szCs w:val="24"/>
        </w:rPr>
      </w:pPr>
    </w:p>
    <w:p w:rsidR="001C4236" w:rsidRPr="00A129DB" w:rsidRDefault="001C4236" w:rsidP="005501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" w:eastAsia="Times New Roman" w:hAnsi="Times" w:cs="Times"/>
          <w:sz w:val="24"/>
          <w:szCs w:val="24"/>
        </w:rPr>
        <w:t>Достояние Нижнеингашского района – это люди, их достижения и успехи, это те, кто вписал свою строку в историю и кто  своим трудом внес достойную лепту в развитие Нижнеингашского района.</w:t>
      </w:r>
    </w:p>
    <w:p w:rsidR="00524698" w:rsidRPr="00A129DB" w:rsidRDefault="00524698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Николай Станиславович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Устинович</w:t>
      </w:r>
      <w:r w:rsid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– известный писатель, знаток сибирской природы и её обитателей, а также жизни тружеников тайги. Его рассказы призывают любить и беречь родную сибирскую землю. За годы литературной деятельности вышло более трёх десятков книг. Память о писателе живёт среди его земляков. Его имя носит улица в Нижнем Ингаше и Центральная межпоселенческая библиотека. Более двух десятков лет ежегодно про</w:t>
      </w:r>
      <w:r w:rsidR="0000281E">
        <w:rPr>
          <w:rFonts w:ascii="Times New Roman" w:eastAsia="Times New Roman" w:hAnsi="Times New Roman" w:cs="Times New Roman"/>
          <w:sz w:val="24"/>
          <w:szCs w:val="24"/>
        </w:rPr>
        <w:t>водятся Устиновичевские дни на И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нгашской земле</w:t>
      </w:r>
      <w:r w:rsidR="00EA3C0B" w:rsidRPr="00A12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698" w:rsidRPr="00A129DB" w:rsidRDefault="00524698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Андрей Геннадьевич 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Поздеев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– талантливый самобытный художник мирового значения, которому судьбой было уготовано родиться в Нижнем Ингаше. В городе Красноярске, где жил и творил А.Г.</w:t>
      </w:r>
      <w:r w:rsidR="00EA3C0B" w:rsidRPr="00A12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Поздеев, поставлен бронзовый памятник. Его картины известны далеко за  пределами России.</w:t>
      </w:r>
    </w:p>
    <w:p w:rsidR="00524698" w:rsidRPr="00A129DB" w:rsidRDefault="00524698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Важным событием в районе стало издание книги «Исповедь в ночи» </w:t>
      </w: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Григория Кирилловича</w:t>
      </w:r>
      <w:r w:rsidRPr="00A129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Желудкова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– первой среди книг авторов-земляков. Творческое наследие Желудкова – стихи, баллады, романы, повести и рассказы. Его стихотворение «Земля </w:t>
      </w:r>
      <w:r w:rsidR="000028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нгашская моя», положенное на музыку П. Патроманского стало гимном нашей малой родины. </w:t>
      </w:r>
    </w:p>
    <w:p w:rsidR="00281B30" w:rsidRPr="00A129DB" w:rsidRDefault="00281B30" w:rsidP="0055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Плохих</w:t>
      </w: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Василий Федорович</w:t>
      </w:r>
      <w:r w:rsidRPr="00A129DB">
        <w:rPr>
          <w:rFonts w:ascii="Times New Roman" w:eastAsia="Times New Roman" w:hAnsi="Times New Roman" w:cs="Times New Roman"/>
          <w:sz w:val="24"/>
          <w:szCs w:val="24"/>
          <w:u w:val="single"/>
        </w:rPr>
        <w:t> -</w:t>
      </w:r>
      <w:r w:rsidR="00F12D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Герой Социалистического труда, </w:t>
      </w:r>
      <w:r w:rsidR="005501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ригадир лесозаготови</w:t>
      </w:r>
      <w:r w:rsidR="00F12DB6">
        <w:rPr>
          <w:rFonts w:ascii="Times New Roman" w:eastAsia="Times New Roman" w:hAnsi="Times New Roman" w:cs="Times New Roman"/>
          <w:sz w:val="24"/>
          <w:szCs w:val="24"/>
        </w:rPr>
        <w:t>тельной бригады Пойменского ЛПХ.</w:t>
      </w:r>
    </w:p>
    <w:p w:rsidR="001C4236" w:rsidRPr="00A129DB" w:rsidRDefault="001C4236" w:rsidP="005501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Творчество художника и поэта 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В.С.</w:t>
      </w:r>
      <w:r w:rsidR="00F12DB6"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2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Псарева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почитаемо и за пределами Красноярского края. Широко известно имя поэта 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С.Т.</w:t>
      </w:r>
      <w:r w:rsidRPr="00F12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Прохорова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автора и издателя альманаха «Истоки», с которым сотрудничают всемирно известные поэты, писатели и художники.</w:t>
      </w:r>
    </w:p>
    <w:p w:rsidR="001C4236" w:rsidRPr="00186C6E" w:rsidRDefault="001C4236" w:rsidP="005501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>За многолетний и плодотворный труд на благо района заслуженно пользуются уважением земляки  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В.Т. Комович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фронтовик, бывший секретарь РК КПСС;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Т.А. Таланова,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учитель РФ;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А.И. Рябов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отличник народного образования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М.И.Коропец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врач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В.В.Биркгейм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отличник здравоохранения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В.Н. Дубинко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работник культуры РФ;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А.К. Самусев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Г.Т. Шорохова,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учитель РСФСР;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М.Н.</w:t>
      </w:r>
      <w:r w:rsidR="00550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Козлова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>, член Союза композиторов Красноярского края, лауреат зонального фестиваля «Душа России в творчестве народа».</w:t>
      </w:r>
    </w:p>
    <w:p w:rsidR="00B37ADB" w:rsidRPr="004411D6" w:rsidRDefault="0026750F" w:rsidP="005501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Знаменитые уроженцы Нижнеингашского района - </w:t>
      </w:r>
      <w:r w:rsidRPr="00635B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Герои Советского Союза</w:t>
      </w:r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Корнеев Афанасий Кузьмич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в 1922 году в деревне Алексеевка Нижнеингашского района Красноярского края. Из крестьянской семьи. Окончил 7 классов Кучеровской школы, работал прицепщиком на тракторе в колхозе. В июне 1941 года призван в Красную Армию военкоматом и направлен в Омское военное пехотное училище. Отличился при форсировании реки Вислы в районе города Магнушева (Польша) в боях за плацдарм. Погиб 2 августа 1944 года. Звание Героя Советского Союза присвоено посмертно Указом президиума Верховного Совета СССР от 24 марта 1945 года. Награждён орденом Ленина. Похоронен в с. Оструев (4 км. вост., г. Магнушева ПНР). Именем Героя названы улицы в г. Красноярске, в п. Нижний Ингаш, Кучеровская средняя школа.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Рубанов Пётр Акимович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19 августа 1920 года в деревне Ошарово Нижнеингашского района Красноярского края. Из рабочих. Русский. Член КПСС с 1942г. 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>В 1933 году вместе с родителями переехал в г.Черногорск Хакасской автономной области. Окончил среднюю школу, работал на шахте № 8 треста «Хакасуголь» и одновременно учился в аэроклубе. После его окончания остался там инструктором. В октябре 1941 г. призван в Советскую Армию Черногорским ГВК. На фронте с февраля 1942г. Капитан, командир эскадрильи 828 – го штурмового авиационного полка 260-ой штурмовой авиационной дивизии (4–ая воздушная армия, 2-ой Белорусский фронт). К апрелю 1945 года совершил 115 боевых вылетов на бомбардировку и штурмовку живой силы и техники противника. Звание Героя Советского Союза присвоено Указом Президиума Верховного Совета СССР от 18 августа 1945 года. После войны окончил Военно – воздушную академию, продолжал службу в армии. Уволенный в 1960 году в запас, избрал местом жительства город Запорожье.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Бахарев Петр Михайлович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7 января 1920 г. в деревне Гриневичи Логойского района Минской области. Из крестьян. Русский. В 1929 году вместе с родителями переехал в деревню Стретенку Нижнеингашского района. Окончил неполную среднюю школу, работал в колхозе, затем монтёром радиоузла в с. Нижний Ингаш. В 1940 г. призван в Красную Армию Нижнеингашским РВК. На фронтах Великой Отечественной войны с июня 1941 года. Гвардии лейтенант, комсорг батальона 239-го гвардейского стрелкового полка 76–ой гвардейской стрелковой дивизии (61–ая армия. Центральный фронт). 28 сентября 1943 года отличился при форсировании Днепра в районе села Мысы ( Репкинский район Черниговской обл.), в боях за плацдарм.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Звание Героя Советского Союза присвоено Указом Президиума Верховного Совета СССР от 15 января 1944 года. После войны служил в войсках МВД СССР. В 1967 г. в звании подполковника был уволен в запас. Работал в различных организациях в г. Красноярске. Награжден орденами Ленина, Отечественной войны 1-ой степени, Красной Звезды, медалями. В ноябре 1986 года умер, похоронен в г. Красноярске.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Лаптев Виктор Петрович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24 августа 1925 года в городе Воткинске Удмуртской АССР. Из семьи рабочих. В 1930 году вместе с родителями переехал в с. Решоты Нижеингашского района. Окончил десять классов Решотинской школы. В январе 1943 года призван в Красную Армию Нижнеингашским РВК и направлен в военное пехотное училище. В августе того же года, не окончив училища, уехал на фронт. Гвардии рядовой, стрелок 241-го гвардейского стрелкового полка 75-й гвардейской стрелковой дивизии (60-я армия, Центральный фронт). 23 – 25 сентября 1943 года отличился при форсировании Днепра в районе села Глебовка (Вышгородского района Киевской области) в боях за плацдарм. Звание Героя Советского союза присвоено Указом Президиума Верховного Совета от 17 октября 1943 года. В 1945 году окончил военно-морское авиационно–техническое училище. В 1960 году - Военно – политическую академию им. В.И.Ленина. Служил политработником на Черноморском и Северном флотах, капитан 2-го ранга.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lastRenderedPageBreak/>
        <w:t>Награждён орденом Ленина, медалями. Погиб в автокатастрофе 7 марта 1974 года. Похоронен в городе Севастополе. Имя героя носит улица в п. Нижняя Пойма.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Женченко Владимир Васильевич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одился 15 июля 1917 года на ст. Ключи Нижнеингашского района. Из семьи рабочих. Русский. До 1932 года учился в неполной средней школе на ст. Иланская, затем в школе лесоводов в г.Канске. После ее окончания работал счетоводом на станции Ключи. В 1938 году призван в Красную Армию Нижнеингашским РВК, служил на Дальнем Востоке. В 1942 г. окончил курсы усовершенствования командного состава и в августе того же года был направлен на фронт. Лейтенант, командир взвода 960-го стрелкового полка 299-й стрелковой дивизии (53-я армия, Степной фронт). В ночь на 15 августа 1943 года возглавляемая им группа бойцов захватила тактически важную высоту у п. Полевая (Харьковской области) и удерживала ее, отбивая контратаки противника. В критический момент боя Владимир Владимирович вызвал огонь нашей артиллерии на себя. Звание Героя Советского Союза присвоено Указом Президиума Верховного Совета СССР от 1 ноября 1943 года. В 1947 году окончил курсы усовершенствования офицерского состава. После увольнения из армии в звании капитана жил и работал в г. Коканде Узбекской ССР. Награждён орденами Ленина, Отечественной войны 1-ой степени, медалями. Умер в сентябре 1965 года. Имя героя носит улица в г. Коканде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Катышев Борис Михайлович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в 1917 году в Нижнем Ингаше Красноярского края. Из семьи рабочих. В пятилетнем возрасте с матерью переехал в Омск. Здесь продолжил учебу в школе, а затем, окончив ФЗУ, начал работать на заводе «Сибтельмаш» и учился на вечернем рабфаке. После завершения областных учительских курсов молодого учителя направили в Павлодарскую начальную школу. Перед самой войной Борис Михайлович поступил в Омский педагогический институт. В 1942 году Катышев призван в армию. В ожесточенном бою в октябре 1943 году за город Вышгород Киевского района Катышев, действуя смело и энергично, первым из полка форсировал реку Днепр. Во время боя за г.Вышгород героически погиб. Похоронили отважного командира роты в освобожденном от врага г. Вышгороде. Указом Президиума Верховного Совета СССР от 13 ноября 1943г. за мужество и героизм, проявленный при форсировании Днепра и удержании плацдарма, ему было присвоено звание Героя Советского Союза посмертно.</w:t>
      </w:r>
    </w:p>
    <w:p w:rsidR="0026750F" w:rsidRPr="0026750F" w:rsidRDefault="0026750F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9. Транспортная инфраструктура. Авиационный транспорт</w:t>
      </w:r>
      <w:r w:rsidR="00DB1F3E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.10. Транспортная инфраструктура. Автомобильный транспорт</w:t>
      </w:r>
    </w:p>
    <w:p w:rsidR="00753E6E" w:rsidRPr="00A12A06" w:rsidRDefault="00753E6E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53E6E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A12A06">
        <w:rPr>
          <w:rFonts w:ascii="Times New Roman CYR" w:hAnsi="Times New Roman CYR" w:cs="Times New Roman CYR"/>
          <w:sz w:val="24"/>
          <w:szCs w:val="24"/>
        </w:rPr>
        <w:t>Протяженность автомобильны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>х дорог на территории района 908,4</w:t>
      </w:r>
      <w:r w:rsidR="001E0D32" w:rsidRPr="00A12A06">
        <w:rPr>
          <w:rFonts w:ascii="Times New Roman CYR" w:hAnsi="Times New Roman CYR" w:cs="Times New Roman CYR"/>
          <w:sz w:val="24"/>
          <w:szCs w:val="24"/>
        </w:rPr>
        <w:t>05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 км</w:t>
      </w:r>
      <w:r w:rsidRPr="00A12A06">
        <w:rPr>
          <w:rFonts w:ascii="Times New Roman CYR" w:hAnsi="Times New Roman CYR" w:cs="Times New Roman CYR"/>
          <w:sz w:val="24"/>
          <w:szCs w:val="24"/>
        </w:rPr>
        <w:t>, в том числе дороги федерального значения – 76 км., регионального значения – 231 км.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>, межпоселенческие – 97,44 км; автозимники – 46,18</w:t>
      </w:r>
      <w:r w:rsidRPr="00A12A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км; </w:t>
      </w:r>
      <w:r w:rsidRPr="00A12A06">
        <w:rPr>
          <w:rFonts w:ascii="Times New Roman CYR" w:hAnsi="Times New Roman CYR" w:cs="Times New Roman CYR"/>
          <w:sz w:val="24"/>
          <w:szCs w:val="24"/>
        </w:rPr>
        <w:t>протяженность улично-дорожной сети поселений – 457,785 км., кроме того зимники регионального значения 53,8</w:t>
      </w:r>
      <w:r w:rsidR="00F12DB6" w:rsidRPr="00A12A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2A06">
        <w:rPr>
          <w:rFonts w:ascii="Times New Roman CYR" w:hAnsi="Times New Roman CYR" w:cs="Times New Roman CYR"/>
          <w:sz w:val="24"/>
          <w:szCs w:val="24"/>
        </w:rPr>
        <w:t>км. Протяженность автомобильных дорог общего назначения с твердым покрытием 307 км.</w:t>
      </w:r>
    </w:p>
    <w:p w:rsidR="00753E6E" w:rsidRDefault="001E0D32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5A51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В населенных пунктах района открыты </w:t>
      </w:r>
      <w:r w:rsidR="00FF1B8C">
        <w:rPr>
          <w:rFonts w:ascii="Times New Roman CYR" w:hAnsi="Times New Roman CYR" w:cs="Times New Roman CYR"/>
          <w:sz w:val="24"/>
          <w:szCs w:val="24"/>
        </w:rPr>
        <w:t>17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автобусных маршрутов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, работает служба такси и частных маршрутов, в том числе и </w:t>
      </w:r>
      <w:r w:rsidR="009943C7" w:rsidRPr="003A5A51">
        <w:rPr>
          <w:rFonts w:ascii="Times New Roman CYR" w:hAnsi="Times New Roman CYR" w:cs="Times New Roman CYR"/>
          <w:sz w:val="24"/>
          <w:szCs w:val="24"/>
        </w:rPr>
        <w:t xml:space="preserve">в краевой центр </w:t>
      </w:r>
      <w:r w:rsidR="00FF1B8C">
        <w:rPr>
          <w:rFonts w:ascii="Times New Roman CYR" w:hAnsi="Times New Roman CYR" w:cs="Times New Roman CYR"/>
          <w:sz w:val="24"/>
          <w:szCs w:val="24"/>
        </w:rPr>
        <w:t>– г. Красноярск (задействовано 4</w:t>
      </w:r>
      <w:r w:rsidR="009943C7" w:rsidRPr="003A5A51">
        <w:rPr>
          <w:rFonts w:ascii="Times New Roman CYR" w:hAnsi="Times New Roman CYR" w:cs="Times New Roman CYR"/>
          <w:sz w:val="24"/>
          <w:szCs w:val="24"/>
        </w:rPr>
        <w:t xml:space="preserve"> единиц</w:t>
      </w:r>
      <w:r w:rsidR="00FF1B8C">
        <w:rPr>
          <w:rFonts w:ascii="Times New Roman CYR" w:hAnsi="Times New Roman CYR" w:cs="Times New Roman CYR"/>
          <w:sz w:val="24"/>
          <w:szCs w:val="24"/>
        </w:rPr>
        <w:t>ы</w:t>
      </w:r>
      <w:r w:rsidR="009943C7" w:rsidRPr="003A5A51">
        <w:rPr>
          <w:rFonts w:ascii="Times New Roman CYR" w:hAnsi="Times New Roman CYR" w:cs="Times New Roman CYR"/>
          <w:sz w:val="24"/>
          <w:szCs w:val="24"/>
        </w:rPr>
        <w:t xml:space="preserve"> автобусов).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 Автобусн</w:t>
      </w:r>
      <w:r w:rsidRPr="003A5A51">
        <w:rPr>
          <w:rFonts w:ascii="Times New Roman CYR" w:hAnsi="Times New Roman CYR" w:cs="Times New Roman CYR"/>
          <w:sz w:val="24"/>
          <w:szCs w:val="24"/>
        </w:rPr>
        <w:t>ое движение по району</w:t>
      </w:r>
      <w:r w:rsidR="00787431" w:rsidRPr="003A5A51">
        <w:rPr>
          <w:rFonts w:ascii="Times New Roman CYR" w:hAnsi="Times New Roman CYR" w:cs="Times New Roman CYR"/>
          <w:sz w:val="24"/>
          <w:szCs w:val="24"/>
        </w:rPr>
        <w:t xml:space="preserve"> обеспечивает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ГПКК «Краевое автотранспортное предприятие»,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A5A51">
        <w:rPr>
          <w:rFonts w:ascii="Times New Roman CYR" w:hAnsi="Times New Roman CYR" w:cs="Times New Roman CYR"/>
          <w:color w:val="000000"/>
          <w:sz w:val="24"/>
          <w:szCs w:val="24"/>
        </w:rPr>
        <w:t>руководитель</w:t>
      </w:r>
      <w:r w:rsidR="00A12A06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1603C">
        <w:rPr>
          <w:rFonts w:ascii="Times New Roman CYR" w:hAnsi="Times New Roman CYR" w:cs="Times New Roman CYR"/>
          <w:color w:val="000000"/>
          <w:sz w:val="24"/>
          <w:szCs w:val="24"/>
        </w:rPr>
        <w:t>Хайсерверин Роман Михайлович.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44070C">
        <w:rPr>
          <w:rFonts w:ascii="Times New Roman CYR" w:hAnsi="Times New Roman CYR" w:cs="Times New Roman CYR"/>
          <w:color w:val="000000"/>
          <w:sz w:val="24"/>
          <w:szCs w:val="24"/>
        </w:rPr>
        <w:t>данных маршрутах задействовано 7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единиц техники. Состояние автобусов удовлетворительное. 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Билеты можно приобрести на автостанции (часы работы с 6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до 18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12DB6" w:rsidRPr="003A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Стабильно осуществляется подвоз граждан частным транспортом, в том числе междугородним. 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В виду бездорожья (дороги находятся только на зимнем содержании) и</w:t>
      </w:r>
      <w:r w:rsidR="004A7DC3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отдаленности (122 км и 135 км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) отсутствует транспортная доступность в муниципальных образованиях Тиличетский  и  Поканае</w:t>
      </w:r>
      <w:r w:rsidR="003A5A51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вский сельсовет, жители 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пользуются услугами железной дороги.</w:t>
      </w:r>
      <w:r w:rsidR="00753E6E" w:rsidRPr="00753E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1B8C">
        <w:rPr>
          <w:rFonts w:ascii="Times New Roman CYR" w:hAnsi="Times New Roman CYR" w:cs="Times New Roman CYR"/>
          <w:color w:val="000000"/>
          <w:sz w:val="24"/>
          <w:szCs w:val="24"/>
        </w:rPr>
        <w:t>За 2021</w:t>
      </w:r>
      <w:r w:rsidR="000255DD" w:rsidRPr="00E37F8E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отремонтировано </w:t>
      </w:r>
      <w:r w:rsidR="0044070C" w:rsidRPr="00E37F8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1B8C">
        <w:rPr>
          <w:rFonts w:ascii="Times New Roman CYR" w:hAnsi="Times New Roman CYR" w:cs="Times New Roman CYR"/>
          <w:color w:val="000000"/>
          <w:sz w:val="24"/>
          <w:szCs w:val="24"/>
        </w:rPr>
        <w:t>7,58</w:t>
      </w:r>
      <w:r w:rsidR="00E37F8E" w:rsidRPr="00E37F8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255DD" w:rsidRPr="00E37F8E">
        <w:rPr>
          <w:rFonts w:ascii="Times New Roman CYR" w:hAnsi="Times New Roman CYR" w:cs="Times New Roman CYR"/>
          <w:color w:val="000000"/>
          <w:sz w:val="24"/>
          <w:szCs w:val="24"/>
        </w:rPr>
        <w:t>км дорог.</w:t>
      </w:r>
    </w:p>
    <w:p w:rsidR="004B2806" w:rsidRDefault="0044070C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Хорошо</w:t>
      </w:r>
      <w:r w:rsidR="004B280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развита служба такси во всех направлениях.</w:t>
      </w:r>
    </w:p>
    <w:p w:rsidR="00192411" w:rsidRPr="00192411" w:rsidRDefault="009943C7" w:rsidP="008F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  <w:r w:rsidR="001E0D3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24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55C0" w:rsidRPr="00E155C0" w:rsidRDefault="00060157" w:rsidP="00192411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B280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.11. Транспортная инфраструктура. Водный транспорт</w:t>
      </w:r>
      <w:r w:rsidR="00DE60A9">
        <w:rPr>
          <w:rFonts w:ascii="Times New Roman" w:eastAsia="Times New Roman" w:hAnsi="Times New Roman" w:cs="Times New Roman"/>
          <w:sz w:val="24"/>
          <w:szCs w:val="24"/>
        </w:rPr>
        <w:t>-----------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12. Транспортная инфраструктура. Железнодорожный транспорт</w:t>
      </w:r>
    </w:p>
    <w:p w:rsidR="00BA37CD" w:rsidRPr="00DE60A9" w:rsidRDefault="00BA37CD" w:rsidP="0055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15771">
        <w:rPr>
          <w:rFonts w:ascii="Times New Roman CYR" w:hAnsi="Times New Roman CYR" w:cs="Times New Roman CYR"/>
          <w:sz w:val="24"/>
          <w:szCs w:val="24"/>
        </w:rPr>
        <w:t xml:space="preserve">Территорию района пересекает и железнодорожная магистраль ОАО «Российские железные дороги», в пределах которой находятся 9 железнодорожных станций: Сулемка, Ингашская, Тинская, Решоты, Ключи, Канифольная, Плашечная, Поканаевка, Табагашет. </w:t>
      </w:r>
      <w:r w:rsidR="00505985" w:rsidRPr="00015771">
        <w:rPr>
          <w:rFonts w:ascii="Times New Roman" w:eastAsia="Times New Roman" w:hAnsi="Times New Roman" w:cs="Times New Roman"/>
          <w:sz w:val="24"/>
          <w:szCs w:val="24"/>
        </w:rPr>
        <w:t xml:space="preserve">Билеты можно приобрести на ж/д станции. </w:t>
      </w:r>
      <w:r w:rsidRPr="00015771">
        <w:rPr>
          <w:rFonts w:ascii="Times New Roman CYR" w:hAnsi="Times New Roman CYR" w:cs="Times New Roman CYR"/>
          <w:sz w:val="24"/>
          <w:szCs w:val="24"/>
        </w:rPr>
        <w:t>От железнодорожной станции Решоты на север проходит железнодорожная линия Решоты-Карабула протяженностью 90 км. Кроме того, через район проходит магистральный нефтепровод Омск-Иркутск, Красноярск-Иркутск, магистральные государственные электросети ЛЭП-500 и ЛЭП-110.</w:t>
      </w:r>
    </w:p>
    <w:p w:rsidR="00EC2955" w:rsidRPr="00EC2955" w:rsidRDefault="00EC2955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13. Общественные организации и объединения в сфере туризма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14. Туристско</w:t>
      </w:r>
      <w:r w:rsidR="006940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информационные центры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2095"/>
        <w:gridCol w:w="2512"/>
        <w:gridCol w:w="2664"/>
      </w:tblGrid>
      <w:tr w:rsidR="004B2806" w:rsidRPr="004B2806" w:rsidTr="00661041">
        <w:trPr>
          <w:trHeight w:val="492"/>
        </w:trPr>
        <w:tc>
          <w:tcPr>
            <w:tcW w:w="17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  <w:tc>
          <w:tcPr>
            <w:tcW w:w="2095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Адрес</w:t>
            </w:r>
          </w:p>
        </w:tc>
        <w:tc>
          <w:tcPr>
            <w:tcW w:w="2512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Ведомственная принадлежность</w:t>
            </w:r>
          </w:p>
        </w:tc>
        <w:tc>
          <w:tcPr>
            <w:tcW w:w="26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Контактная информация</w:t>
            </w:r>
          </w:p>
        </w:tc>
      </w:tr>
      <w:tr w:rsidR="004B2806" w:rsidRPr="004B2806" w:rsidTr="004B2806">
        <w:trPr>
          <w:trHeight w:val="495"/>
        </w:trPr>
        <w:tc>
          <w:tcPr>
            <w:tcW w:w="17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095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512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6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</w:tbl>
    <w:p w:rsidR="004B2806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15. Количество сотрудников туристских предприятий и % имеющих профильное туристское образование (если имеются)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661041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6. Образовательные учреждения, подготавливающие специалистов в сфере туризма</w:t>
      </w:r>
    </w:p>
    <w:tbl>
      <w:tblPr>
        <w:tblW w:w="9007" w:type="dxa"/>
        <w:tblInd w:w="675" w:type="dxa"/>
        <w:tblLayout w:type="fixed"/>
        <w:tblLook w:val="04A0"/>
      </w:tblPr>
      <w:tblGrid>
        <w:gridCol w:w="1675"/>
        <w:gridCol w:w="1747"/>
        <w:gridCol w:w="1747"/>
        <w:gridCol w:w="1919"/>
        <w:gridCol w:w="1919"/>
      </w:tblGrid>
      <w:tr w:rsidR="00661041" w:rsidRPr="00661041" w:rsidTr="0011141A">
        <w:trPr>
          <w:trHeight w:val="9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Ф.И.О. директора,</w:t>
            </w:r>
          </w:p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 xml:space="preserve">Количество выпускников </w:t>
            </w:r>
          </w:p>
        </w:tc>
      </w:tr>
      <w:tr w:rsidR="00661041" w:rsidRPr="00661041" w:rsidTr="00661041">
        <w:trPr>
          <w:trHeight w:val="40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1041" w:rsidRP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.17. Муниципальная нормативно-правовая база, регламентирующая туристско-рекреационную деятельность, в т.ч. предприятия малого и среднего бизнеса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105A81" w:rsidRDefault="00661041" w:rsidP="00661041">
      <w:pPr>
        <w:shd w:val="clear" w:color="auto" w:fill="FFFFFF"/>
        <w:tabs>
          <w:tab w:val="left" w:pos="1182"/>
          <w:tab w:val="center" w:pos="519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="00E155C0" w:rsidRPr="00105A81">
        <w:rPr>
          <w:rFonts w:ascii="Times New Roman" w:eastAsia="Times New Roman" w:hAnsi="Times New Roman" w:cs="Times New Roman"/>
          <w:sz w:val="24"/>
          <w:szCs w:val="24"/>
        </w:rPr>
        <w:t>.18. Приоритетные виды туризма в территории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5"/>
          <w:sz w:val="16"/>
          <w:szCs w:val="16"/>
        </w:rPr>
      </w:pPr>
    </w:p>
    <w:p w:rsidR="00105A81" w:rsidRPr="00105A81" w:rsidRDefault="00105A81" w:rsidP="00661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общественного внимания к  культурно-историческим и природным достопримечательностям нашего района, </w:t>
      </w:r>
      <w:r w:rsidR="00661041">
        <w:rPr>
          <w:rFonts w:ascii="Times New Roman" w:eastAsia="Times New Roman" w:hAnsi="Times New Roman" w:cs="Times New Roman"/>
          <w:sz w:val="24"/>
          <w:szCs w:val="24"/>
        </w:rPr>
        <w:t>развитие краеведческого и событийного туризма.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105A81" w:rsidRPr="00105A81" w:rsidRDefault="00661041" w:rsidP="00661041">
      <w:pPr>
        <w:shd w:val="clear" w:color="auto" w:fill="FFFFFF"/>
        <w:tabs>
          <w:tab w:val="left" w:pos="951"/>
          <w:tab w:val="center" w:pos="519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E155C0" w:rsidRPr="00105A81">
        <w:rPr>
          <w:rFonts w:ascii="Times New Roman" w:eastAsia="Times New Roman" w:hAnsi="Times New Roman" w:cs="Times New Roman"/>
          <w:sz w:val="24"/>
          <w:szCs w:val="24"/>
        </w:rPr>
        <w:t>19. Перспективные виды туризма в территории</w:t>
      </w:r>
    </w:p>
    <w:p w:rsidR="00105A81" w:rsidRDefault="00105A81" w:rsidP="0010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Создание туристических маршрутов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в рамках краеведения с целью создания</w:t>
      </w: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информационной среды для жителей и гостей муниципального образования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«Нижнеингашский район»  могут быть по назначению и содержанию следующие виды туристических маршрутов (троп):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Тропа Н.С. Устиновича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(уже существующий туристический маршрут);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Учебная ботаническая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познакомит с типами леса, сформировавшимися в различных условиях, разнотравье</w:t>
      </w:r>
      <w:r>
        <w:rPr>
          <w:rFonts w:ascii="Times New Roman" w:eastAsia="Times New Roman" w:hAnsi="Times New Roman" w:cs="Times New Roman"/>
          <w:sz w:val="24"/>
          <w:szCs w:val="24"/>
        </w:rPr>
        <w:t>, исчезающими видами растений.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Историко-мемориальная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познакомит с культурным наследием района, по местам расположения памятников, мемориальных знаков. Включая рассказ о событиях Кучеровского фронта и Колчаковских событий, Михайловские землянки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- Пейзажно-созерцательная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наблюдения, видеосъемки, фотографирование, этюды с натуры (мастер-классы), включает точки с разной степенью выразительности и панорамного обзора. 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Сельская тропа</w:t>
      </w:r>
      <w:r w:rsidRPr="00105A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экскурсия в сельхоз угодья </w:t>
      </w:r>
      <w:r>
        <w:rPr>
          <w:rFonts w:ascii="Times New Roman" w:eastAsia="Times New Roman" w:hAnsi="Times New Roman" w:cs="Times New Roman"/>
          <w:sz w:val="24"/>
          <w:szCs w:val="24"/>
        </w:rPr>
        <w:t>(лично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>е участие по уходу за животными, в производстве)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Тропа мастеровая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ма</w:t>
      </w:r>
      <w:r w:rsidR="00F871BB">
        <w:rPr>
          <w:rFonts w:ascii="Times New Roman" w:eastAsia="Times New Roman" w:hAnsi="Times New Roman" w:cs="Times New Roman"/>
          <w:sz w:val="24"/>
          <w:szCs w:val="24"/>
        </w:rPr>
        <w:t>стер-классов на базе СДК.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0A3" w:rsidRDefault="00D160A3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661041">
        <w:rPr>
          <w:b w:val="0"/>
          <w:sz w:val="24"/>
          <w:szCs w:val="24"/>
        </w:rPr>
        <w:t>1.1.</w:t>
      </w:r>
      <w:r w:rsidR="00E155C0" w:rsidRPr="00D160A3">
        <w:rPr>
          <w:b w:val="0"/>
          <w:sz w:val="24"/>
          <w:szCs w:val="24"/>
        </w:rPr>
        <w:t>20. Символика</w:t>
      </w:r>
      <w:r w:rsidR="00661041">
        <w:rPr>
          <w:b w:val="0"/>
          <w:sz w:val="24"/>
          <w:szCs w:val="24"/>
        </w:rPr>
        <w:t xml:space="preserve">. </w:t>
      </w:r>
    </w:p>
    <w:p w:rsidR="00661041" w:rsidRDefault="00661041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Наличие специального туристического логотипа </w:t>
      </w:r>
      <w:r w:rsidR="00EA7038">
        <w:rPr>
          <w:b w:val="0"/>
          <w:sz w:val="24"/>
          <w:szCs w:val="24"/>
        </w:rPr>
        <w:t xml:space="preserve"> территории нет. </w:t>
      </w:r>
    </w:p>
    <w:p w:rsidR="00C62049" w:rsidRPr="00D160A3" w:rsidRDefault="0011141A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Имеется с</w:t>
      </w:r>
      <w:r w:rsidR="00EA7038">
        <w:rPr>
          <w:b w:val="0"/>
          <w:sz w:val="24"/>
          <w:szCs w:val="24"/>
        </w:rPr>
        <w:t>имволика герба Нижнеингашского района: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37A7">
        <w:rPr>
          <w:rStyle w:val="w"/>
          <w:color w:val="000000"/>
        </w:rPr>
        <w:t>21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ноября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2008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года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решением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Нижнеингашского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районного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Совета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депутатов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было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  </w:t>
      </w:r>
      <w:r w:rsidRPr="003037A7">
        <w:rPr>
          <w:rStyle w:val="w"/>
          <w:color w:val="000000"/>
        </w:rPr>
        <w:t>утвержде</w:t>
      </w:r>
      <w:r w:rsidR="00787431">
        <w:rPr>
          <w:rStyle w:val="w"/>
          <w:color w:val="000000"/>
        </w:rPr>
        <w:t>но</w:t>
      </w:r>
      <w:r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описание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герба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ныне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действующее</w:t>
      </w:r>
      <w:r w:rsidRPr="003037A7">
        <w:rPr>
          <w:color w:val="000000"/>
        </w:rPr>
        <w:t>.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7A7">
        <w:rPr>
          <w:color w:val="000000"/>
        </w:rPr>
        <w:t>«</w:t>
      </w:r>
      <w:r w:rsidRPr="003037A7">
        <w:rPr>
          <w:rStyle w:val="w"/>
          <w:color w:val="000000"/>
        </w:rPr>
        <w:t>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лазоревом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червлёной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оконечностью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золотая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распростёртая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птица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прямо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крыльевкоторой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стороны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сообразно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перьям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отходят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золотые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языки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пламени</w:t>
      </w:r>
      <w:r w:rsidRPr="003037A7">
        <w:rPr>
          <w:color w:val="000000"/>
        </w:rPr>
        <w:t>».</w:t>
      </w:r>
    </w:p>
    <w:p w:rsidR="003037A7" w:rsidRPr="003037A7" w:rsidRDefault="003037A7" w:rsidP="00C6204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037A7">
        <w:rPr>
          <w:rStyle w:val="w"/>
          <w:b w:val="0"/>
          <w:color w:val="000000"/>
          <w:sz w:val="24"/>
          <w:szCs w:val="24"/>
        </w:rPr>
        <w:t>Описание</w:t>
      </w:r>
      <w:r w:rsidRPr="003037A7">
        <w:rPr>
          <w:rStyle w:val="apple-converted-space"/>
          <w:b w:val="0"/>
          <w:color w:val="000000"/>
          <w:sz w:val="24"/>
          <w:szCs w:val="24"/>
        </w:rPr>
        <w:t> </w:t>
      </w:r>
      <w:r w:rsidRPr="003037A7">
        <w:rPr>
          <w:rStyle w:val="w"/>
          <w:b w:val="0"/>
          <w:color w:val="000000"/>
          <w:sz w:val="24"/>
          <w:szCs w:val="24"/>
        </w:rPr>
        <w:t>символики</w:t>
      </w:r>
      <w:r w:rsidRPr="003037A7">
        <w:rPr>
          <w:rStyle w:val="apple-converted-space"/>
          <w:b w:val="0"/>
          <w:color w:val="000000"/>
          <w:sz w:val="24"/>
          <w:szCs w:val="24"/>
        </w:rPr>
        <w:t> </w:t>
      </w:r>
      <w:r w:rsidRPr="003037A7">
        <w:rPr>
          <w:rStyle w:val="w"/>
          <w:b w:val="0"/>
          <w:color w:val="000000"/>
          <w:sz w:val="24"/>
          <w:szCs w:val="24"/>
        </w:rPr>
        <w:t>герба</w:t>
      </w:r>
      <w:r w:rsidR="00C62049">
        <w:rPr>
          <w:rStyle w:val="w"/>
          <w:b w:val="0"/>
          <w:color w:val="000000"/>
          <w:sz w:val="24"/>
          <w:szCs w:val="24"/>
        </w:rPr>
        <w:t>:</w:t>
      </w:r>
    </w:p>
    <w:p w:rsidR="003037A7" w:rsidRPr="003037A7" w:rsidRDefault="003037A7" w:rsidP="0001577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37A7">
        <w:rPr>
          <w:rStyle w:val="w"/>
          <w:color w:val="000000"/>
        </w:rPr>
        <w:t>Лазоревый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синий</w:t>
      </w:r>
      <w:r w:rsidRPr="003037A7">
        <w:rPr>
          <w:color w:val="000000"/>
        </w:rPr>
        <w:t>)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</w:t>
      </w:r>
      <w:r w:rsidRPr="003037A7">
        <w:rPr>
          <w:color w:val="000000"/>
        </w:rPr>
        <w:t> </w:t>
      </w:r>
      <w:r w:rsidR="00F12DB6">
        <w:rPr>
          <w:color w:val="000000"/>
        </w:rPr>
        <w:t>э</w:t>
      </w:r>
      <w:r w:rsidRPr="003037A7">
        <w:rPr>
          <w:rStyle w:val="w"/>
          <w:color w:val="000000"/>
        </w:rPr>
        <w:t>то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просторы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его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водные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ресурсы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реки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озера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родники</w:t>
      </w:r>
      <w:r w:rsidRPr="003037A7">
        <w:rPr>
          <w:color w:val="000000"/>
        </w:rPr>
        <w:t>),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это</w:t>
      </w:r>
      <w:r w:rsidR="00015771">
        <w:rPr>
          <w:rStyle w:val="apple-converted-space"/>
          <w:color w:val="000000"/>
        </w:rPr>
        <w:t xml:space="preserve"> </w:t>
      </w:r>
      <w:r w:rsidR="00F12DB6">
        <w:rPr>
          <w:rStyle w:val="w"/>
          <w:color w:val="000000"/>
        </w:rPr>
        <w:t>с</w:t>
      </w:r>
      <w:r w:rsidRPr="003037A7">
        <w:rPr>
          <w:rStyle w:val="w"/>
          <w:color w:val="000000"/>
        </w:rPr>
        <w:t>имвол</w:t>
      </w:r>
      <w:r w:rsidR="00015771"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чистого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неба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также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чести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благородства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духовности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возвышенных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устремлений</w:t>
      </w:r>
      <w:r w:rsidRPr="003037A7">
        <w:rPr>
          <w:color w:val="000000"/>
        </w:rPr>
        <w:t>.</w:t>
      </w:r>
    </w:p>
    <w:p w:rsidR="003037A7" w:rsidRPr="003037A7" w:rsidRDefault="003037A7" w:rsidP="0001577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37A7">
        <w:rPr>
          <w:rStyle w:val="w"/>
          <w:color w:val="000000"/>
        </w:rPr>
        <w:t>Золото</w:t>
      </w:r>
      <w:r w:rsidRPr="003037A7">
        <w:rPr>
          <w:color w:val="000000"/>
        </w:rPr>
        <w:t> </w:t>
      </w:r>
      <w:r w:rsidR="00787431">
        <w:rPr>
          <w:color w:val="000000"/>
        </w:rPr>
        <w:t>это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богатство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леса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поля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полезные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ископаемые</w:t>
      </w:r>
      <w:r w:rsidRPr="003037A7">
        <w:rPr>
          <w:color w:val="000000"/>
        </w:rPr>
        <w:t>),</w:t>
      </w:r>
      <w:r w:rsidRPr="003037A7">
        <w:rPr>
          <w:rStyle w:val="apple-converted-space"/>
          <w:color w:val="000000"/>
        </w:rPr>
        <w:t>  </w:t>
      </w:r>
      <w:r w:rsidRPr="003037A7">
        <w:rPr>
          <w:rStyle w:val="w"/>
          <w:color w:val="000000"/>
        </w:rPr>
        <w:t>символ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стабильности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</w:t>
      </w:r>
      <w:r w:rsidRPr="003037A7">
        <w:rPr>
          <w:rStyle w:val="w"/>
          <w:color w:val="000000"/>
        </w:rPr>
        <w:t>уважения</w:t>
      </w:r>
      <w:r w:rsidR="00F12DB6">
        <w:rPr>
          <w:rStyle w:val="w"/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w"/>
          <w:color w:val="000000"/>
        </w:rPr>
        <w:t>и</w:t>
      </w:r>
      <w:r w:rsidRPr="003037A7">
        <w:rPr>
          <w:rStyle w:val="w"/>
          <w:color w:val="000000"/>
        </w:rPr>
        <w:t>нтеллекта</w:t>
      </w:r>
      <w:r w:rsidRPr="003037A7">
        <w:rPr>
          <w:color w:val="000000"/>
        </w:rPr>
        <w:t>.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7A7">
        <w:rPr>
          <w:rStyle w:val="w"/>
          <w:color w:val="000000"/>
        </w:rPr>
        <w:t>Червлёный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красный</w:t>
      </w:r>
      <w:r w:rsidRPr="003037A7">
        <w:rPr>
          <w:color w:val="000000"/>
        </w:rPr>
        <w:t>)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</w:t>
      </w:r>
      <w:r w:rsidRPr="003037A7">
        <w:rPr>
          <w:color w:val="000000"/>
        </w:rPr>
        <w:t> </w:t>
      </w:r>
      <w:r w:rsidR="00787431">
        <w:rPr>
          <w:color w:val="000000"/>
        </w:rPr>
        <w:t>-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красота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жизнеутверждающая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сила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мужество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также</w:t>
      </w:r>
      <w:r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территориальная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принадлежность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Красноярскому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краю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фон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символов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красного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цвета</w:t>
      </w:r>
      <w:r w:rsidRPr="003037A7">
        <w:rPr>
          <w:color w:val="000000"/>
        </w:rPr>
        <w:t>).</w:t>
      </w:r>
    </w:p>
    <w:p w:rsidR="00787431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rStyle w:val="w"/>
          <w:color w:val="000000"/>
        </w:rPr>
      </w:pPr>
      <w:r w:rsidRPr="003037A7">
        <w:rPr>
          <w:rStyle w:val="w"/>
          <w:color w:val="000000"/>
        </w:rPr>
        <w:t>Птица</w:t>
      </w:r>
      <w:r w:rsidRPr="003037A7">
        <w:rPr>
          <w:color w:val="000000"/>
        </w:rPr>
        <w:t> 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солярная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фигура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восходящего</w:t>
      </w:r>
      <w:r w:rsidRPr="003037A7">
        <w:rPr>
          <w:rStyle w:val="apple-converted-space"/>
          <w:color w:val="000000"/>
        </w:rPr>
        <w:t> </w:t>
      </w:r>
      <w:hyperlink r:id="rId10" w:history="1">
        <w:r w:rsidRPr="003037A7">
          <w:rPr>
            <w:rStyle w:val="w"/>
            <w:u w:val="single"/>
          </w:rPr>
          <w:t>солнца</w:t>
        </w:r>
      </w:hyperlink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Нижнеингашский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</w:t>
      </w:r>
      <w:r w:rsidRPr="003037A7">
        <w:rPr>
          <w:color w:val="000000"/>
        </w:rPr>
        <w:t> 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восточная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граница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    </w:t>
      </w:r>
      <w:r w:rsidRPr="003037A7">
        <w:rPr>
          <w:rStyle w:val="w"/>
          <w:color w:val="000000"/>
        </w:rPr>
        <w:t>Красноярского</w:t>
      </w:r>
      <w:r w:rsidR="00C62049">
        <w:rPr>
          <w:rStyle w:val="w"/>
          <w:color w:val="000000"/>
        </w:rPr>
        <w:t xml:space="preserve">  </w:t>
      </w:r>
      <w:r w:rsidR="00787431">
        <w:rPr>
          <w:rStyle w:val="w"/>
          <w:color w:val="000000"/>
        </w:rPr>
        <w:t xml:space="preserve"> </w:t>
      </w:r>
      <w:r w:rsidR="00661041">
        <w:rPr>
          <w:rStyle w:val="w"/>
          <w:color w:val="000000"/>
        </w:rPr>
        <w:t>к</w:t>
      </w:r>
      <w:r w:rsidR="0055013B">
        <w:rPr>
          <w:rStyle w:val="w"/>
          <w:color w:val="000000"/>
        </w:rPr>
        <w:t>р</w:t>
      </w:r>
      <w:r w:rsidRPr="003037A7">
        <w:rPr>
          <w:rStyle w:val="w"/>
          <w:color w:val="000000"/>
        </w:rPr>
        <w:t>ая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солнце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всходит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востоке</w:t>
      </w:r>
      <w:r w:rsidRPr="003037A7">
        <w:rPr>
          <w:color w:val="000000"/>
        </w:rPr>
        <w:t>);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район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</w:t>
      </w:r>
      <w:r w:rsidR="00C62049">
        <w:rPr>
          <w:rStyle w:val="w"/>
          <w:color w:val="000000"/>
        </w:rPr>
        <w:t xml:space="preserve"> 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шестнадцатью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муниципальными</w:t>
      </w:r>
    </w:p>
    <w:p w:rsidR="003037A7" w:rsidRPr="003037A7" w:rsidRDefault="00C62049" w:rsidP="00C62049">
      <w:pPr>
        <w:pStyle w:val="a9"/>
        <w:shd w:val="clear" w:color="auto" w:fill="FFFFFF"/>
        <w:spacing w:before="0" w:beforeAutospacing="0" w:after="0" w:afterAutospacing="0"/>
        <w:jc w:val="both"/>
      </w:pPr>
      <w:r w:rsidRPr="003037A7">
        <w:rPr>
          <w:rStyle w:val="w"/>
          <w:color w:val="000000"/>
        </w:rPr>
        <w:t>О</w:t>
      </w:r>
      <w:r w:rsidR="003037A7" w:rsidRPr="003037A7">
        <w:rPr>
          <w:rStyle w:val="w"/>
          <w:color w:val="000000"/>
        </w:rPr>
        <w:t>бразованиями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 w:rsidR="003037A7" w:rsidRPr="003037A7">
        <w:rPr>
          <w:rStyle w:val="w"/>
          <w:color w:val="000000"/>
        </w:rPr>
        <w:t>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w"/>
          <w:color w:val="000000"/>
        </w:rPr>
        <w:t xml:space="preserve">3 </w:t>
      </w:r>
      <w:r w:rsidR="00992388">
        <w:rPr>
          <w:rStyle w:val="w"/>
          <w:color w:val="000000"/>
        </w:rPr>
        <w:t>ж</w:t>
      </w:r>
      <w:r w:rsidR="003037A7" w:rsidRPr="003037A7">
        <w:rPr>
          <w:rStyle w:val="w"/>
          <w:color w:val="000000"/>
        </w:rPr>
        <w:t>изненно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3037A7" w:rsidRPr="003037A7">
        <w:rPr>
          <w:rStyle w:val="w"/>
          <w:color w:val="000000"/>
        </w:rPr>
        <w:t>важными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 w:rsidR="003037A7" w:rsidRPr="003037A7">
        <w:rPr>
          <w:rStyle w:val="w"/>
          <w:color w:val="000000"/>
        </w:rPr>
        <w:t>артериями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3037A7" w:rsidRPr="003037A7">
        <w:rPr>
          <w:color w:val="000000"/>
        </w:rPr>
        <w:t>(</w:t>
      </w:r>
      <w:hyperlink r:id="rId11" w:history="1">
        <w:r w:rsidR="003037A7" w:rsidRPr="003037A7">
          <w:rPr>
            <w:rStyle w:val="w"/>
            <w:u w:val="single"/>
          </w:rPr>
          <w:t>федеральная</w:t>
        </w:r>
        <w:r>
          <w:rPr>
            <w:rStyle w:val="w"/>
            <w:u w:val="single"/>
          </w:rPr>
          <w:t xml:space="preserve"> </w:t>
        </w:r>
        <w:r w:rsidR="003037A7" w:rsidRPr="003037A7">
          <w:rPr>
            <w:rStyle w:val="apple-converted-space"/>
            <w:u w:val="single"/>
          </w:rPr>
          <w:t> </w:t>
        </w:r>
        <w:r w:rsidR="003037A7" w:rsidRPr="003037A7">
          <w:rPr>
            <w:rStyle w:val="w"/>
            <w:u w:val="single"/>
          </w:rPr>
          <w:t>автомобильная</w:t>
        </w:r>
        <w:r>
          <w:rPr>
            <w:rStyle w:val="w"/>
            <w:u w:val="single"/>
          </w:rPr>
          <w:t xml:space="preserve"> </w:t>
        </w:r>
        <w:r w:rsidR="003037A7" w:rsidRPr="003037A7">
          <w:rPr>
            <w:rStyle w:val="w"/>
            <w:u w:val="single"/>
          </w:rPr>
          <w:t>дорога</w:t>
        </w:r>
        <w:r>
          <w:rPr>
            <w:rStyle w:val="w"/>
            <w:u w:val="single"/>
          </w:rPr>
          <w:t xml:space="preserve">  </w:t>
        </w:r>
        <w:r w:rsidR="003037A7" w:rsidRPr="003037A7">
          <w:rPr>
            <w:rStyle w:val="apple-converted-space"/>
            <w:u w:val="single"/>
          </w:rPr>
          <w:t> </w:t>
        </w:r>
        <w:r w:rsidR="003037A7" w:rsidRPr="003037A7">
          <w:rPr>
            <w:rStyle w:val="ab"/>
            <w:color w:val="auto"/>
          </w:rPr>
          <w:t>«</w:t>
        </w:r>
        <w:r w:rsidR="003037A7" w:rsidRPr="003037A7">
          <w:rPr>
            <w:rStyle w:val="w"/>
            <w:u w:val="single"/>
          </w:rPr>
          <w:t>Байкал</w:t>
        </w:r>
        <w:r w:rsidR="003037A7" w:rsidRPr="003037A7">
          <w:rPr>
            <w:rStyle w:val="ab"/>
            <w:color w:val="auto"/>
          </w:rPr>
          <w:t>»</w:t>
        </w:r>
      </w:hyperlink>
      <w:r w:rsidR="003037A7" w:rsidRPr="003037A7">
        <w:t>,</w:t>
      </w:r>
      <w:r w:rsidR="003037A7" w:rsidRPr="003037A7">
        <w:rPr>
          <w:rStyle w:val="apple-converted-space"/>
        </w:rPr>
        <w:t> </w:t>
      </w:r>
      <w:r w:rsidR="003037A7" w:rsidRPr="003037A7">
        <w:rPr>
          <w:rStyle w:val="w"/>
        </w:rPr>
        <w:t>железная</w:t>
      </w:r>
      <w:r w:rsidR="003037A7" w:rsidRPr="003037A7">
        <w:rPr>
          <w:rStyle w:val="apple-converted-space"/>
        </w:rPr>
        <w:t> </w:t>
      </w:r>
      <w:r w:rsidR="003037A7" w:rsidRPr="003037A7">
        <w:rPr>
          <w:rStyle w:val="w"/>
        </w:rPr>
        <w:t>дорога</w:t>
      </w:r>
      <w:r w:rsidR="003037A7" w:rsidRPr="003037A7">
        <w:t>,</w:t>
      </w:r>
      <w:r w:rsidR="003037A7">
        <w:t xml:space="preserve"> </w:t>
      </w:r>
      <w:r w:rsidR="003037A7" w:rsidRPr="003037A7">
        <w:rPr>
          <w:rStyle w:val="w"/>
        </w:rPr>
        <w:t>нефтепровод</w:t>
      </w:r>
      <w:r w:rsidR="003037A7" w:rsidRPr="003037A7">
        <w:t>).</w:t>
      </w:r>
    </w:p>
    <w:p w:rsidR="006B64D4" w:rsidRPr="006B64D4" w:rsidRDefault="006B64D4" w:rsidP="00C620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DD0F0E" w:rsidP="00DD0F0E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960F37">
        <w:rPr>
          <w:rFonts w:ascii="Times New Roman" w:eastAsia="Times New Roman" w:hAnsi="Times New Roman" w:cs="Times New Roman"/>
          <w:sz w:val="24"/>
          <w:szCs w:val="24"/>
        </w:rPr>
        <w:t>21. Основные «бренды»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960F37" w:rsidRPr="00960F37" w:rsidRDefault="00960F37" w:rsidP="00960F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DD0F0E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.22. Основные виды сувенирной продукции, которую можно рекомендовать гостям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5BB" w:rsidRPr="00161B88" w:rsidRDefault="00505985" w:rsidP="00AF45BB">
      <w:pPr>
        <w:shd w:val="clear" w:color="auto" w:fill="FFFFFF"/>
        <w:tabs>
          <w:tab w:val="left" w:pos="998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45BB" w:rsidRPr="00AF45BB">
        <w:rPr>
          <w:rFonts w:ascii="Times New Roman" w:eastAsia="Times New Roman" w:hAnsi="Times New Roman" w:cs="Times New Roman"/>
          <w:sz w:val="24"/>
          <w:szCs w:val="24"/>
        </w:rPr>
        <w:t>Мастеров занимающихся сувени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рной продукцией в </w:t>
      </w:r>
      <w:r w:rsidR="009F56E9">
        <w:rPr>
          <w:rFonts w:ascii="Times New Roman" w:eastAsia="Times New Roman" w:hAnsi="Times New Roman" w:cs="Times New Roman"/>
          <w:sz w:val="24"/>
          <w:szCs w:val="24"/>
        </w:rPr>
        <w:t>объемах,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 предна</w:t>
      </w:r>
      <w:r w:rsidR="00AF45BB" w:rsidRPr="00AF45BB">
        <w:rPr>
          <w:rFonts w:ascii="Times New Roman" w:eastAsia="Times New Roman" w:hAnsi="Times New Roman" w:cs="Times New Roman"/>
          <w:sz w:val="24"/>
          <w:szCs w:val="24"/>
        </w:rPr>
        <w:t>значенных для реализа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>ции в Нижнеингашском районе нет.</w:t>
      </w:r>
    </w:p>
    <w:p w:rsidR="00AF45BB" w:rsidRPr="00AF45BB" w:rsidRDefault="00AF45B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DD0F0E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23. Туристская сувенирная продукция прямого назначения, включая народные художественные промыслы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-----------------------</w:t>
      </w:r>
    </w:p>
    <w:p w:rsidR="00E155C0" w:rsidRDefault="00505985" w:rsidP="00DD0F0E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0F0E">
        <w:rPr>
          <w:rFonts w:ascii="Times New Roman" w:eastAsia="Times New Roman" w:hAnsi="Times New Roman" w:cs="Times New Roman"/>
          <w:sz w:val="24"/>
          <w:szCs w:val="24"/>
        </w:rPr>
        <w:t xml:space="preserve">  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24. Выставочная деятельность</w:t>
      </w:r>
    </w:p>
    <w:p w:rsidR="00DD0F0E" w:rsidRDefault="00DD0F0E" w:rsidP="00DD0F0E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B32" w:rsidRPr="00CF35EE" w:rsidRDefault="00505985" w:rsidP="00477B32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477B32" w:rsidRPr="00CF35EE">
        <w:rPr>
          <w:rFonts w:ascii="Times New Roman" w:hAnsi="Times New Roman" w:cs="Times New Roman"/>
          <w:spacing w:val="-2"/>
          <w:sz w:val="24"/>
          <w:szCs w:val="24"/>
        </w:rPr>
        <w:t>В выставочном зале МБУК «Нижнеингашский</w:t>
      </w:r>
      <w:bookmarkStart w:id="0" w:name="_GoBack"/>
      <w:bookmarkEnd w:id="0"/>
      <w:r w:rsidR="00477B32" w:rsidRPr="00CF35EE">
        <w:rPr>
          <w:rFonts w:ascii="Times New Roman" w:hAnsi="Times New Roman" w:cs="Times New Roman"/>
          <w:spacing w:val="-2"/>
          <w:sz w:val="24"/>
          <w:szCs w:val="24"/>
        </w:rPr>
        <w:t xml:space="preserve"> районный краеведческий музей» проходят выставки декоративно-прикладного искусства, живописи и графики художников  района, края</w:t>
      </w:r>
      <w:r w:rsidR="00CF35EE">
        <w:rPr>
          <w:rFonts w:ascii="Times New Roman" w:hAnsi="Times New Roman" w:cs="Times New Roman"/>
          <w:spacing w:val="-2"/>
          <w:sz w:val="24"/>
          <w:szCs w:val="24"/>
        </w:rPr>
        <w:t>, фотовыставки.</w:t>
      </w:r>
    </w:p>
    <w:p w:rsidR="00477B32" w:rsidRPr="00690217" w:rsidRDefault="00477B3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1.1.1.25. Участие в федеральных, региональных государственных программах и проектах в сфере туризма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1.1.1.26. Информационные туристские ресурсы территории Рекламные материалы по территории, рекламно-информационные издания о территории, сайты о территории, видео материалы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796" w:rsidRDefault="00FF6103" w:rsidP="00DA3796">
      <w:pPr>
        <w:spacing w:after="0" w:line="240" w:lineRule="auto"/>
        <w:ind w:firstLine="708"/>
        <w:jc w:val="both"/>
        <w:rPr>
          <w:rFonts w:ascii="Times" w:eastAsia="Times New Roman" w:hAnsi="Times" w:cs="Times"/>
          <w:sz w:val="24"/>
          <w:szCs w:val="24"/>
        </w:rPr>
      </w:pPr>
      <w:r w:rsidRPr="00FF6103">
        <w:rPr>
          <w:rFonts w:ascii="Times" w:eastAsia="Times New Roman" w:hAnsi="Times" w:cs="Times"/>
          <w:sz w:val="24"/>
          <w:szCs w:val="24"/>
        </w:rPr>
        <w:lastRenderedPageBreak/>
        <w:t xml:space="preserve">В 2002 году был составлен и издан </w:t>
      </w:r>
      <w:r w:rsidRPr="008D4514">
        <w:rPr>
          <w:rFonts w:ascii="Times" w:eastAsia="Times New Roman" w:hAnsi="Times" w:cs="Times"/>
          <w:sz w:val="24"/>
          <w:szCs w:val="24"/>
        </w:rPr>
        <w:t>Справочник полезных ископаемых </w:t>
      </w:r>
      <w:r w:rsidRPr="00FF6103">
        <w:rPr>
          <w:rFonts w:ascii="Times" w:eastAsia="Times New Roman" w:hAnsi="Times" w:cs="Times"/>
          <w:sz w:val="24"/>
          <w:szCs w:val="24"/>
        </w:rPr>
        <w:t xml:space="preserve"> Нижнеингашского района Красноярского края, в котором отражены все разведанные полезные ископаемые, находящиеся  на нашей территории, в том числе и залежи бурого угля. На его месторождении выделены участки, пригодные  по горнотехническим  условиям для открытой обработки. Зола угля может использоваться  в цементном производстве и как раскислитель почв в сельском хозяйстве. Из вскрышных работ практический интерес представляют гравийно-галечниковые материалы, песок  для стекольного производства (п. Глинный), песок для  силикатных изделий (п. Тинской), карбонатные породы для строительной  извести, богатые залежи глин и суглинков для кирпича, керамзита, тугоплавких строительных изделий. В районе разведаны  богатые залежи торфа, ценного камня и, прежде всего, мрамора, камня облицовочного, сырье для минеральных красок, сапропель. </w:t>
      </w:r>
    </w:p>
    <w:p w:rsidR="00FF6103" w:rsidRPr="00FF6103" w:rsidRDefault="00FF6103" w:rsidP="00DA3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03">
        <w:rPr>
          <w:rFonts w:ascii="Times" w:eastAsia="Times New Roman" w:hAnsi="Times" w:cs="Times"/>
          <w:sz w:val="24"/>
          <w:szCs w:val="24"/>
        </w:rPr>
        <w:t>В 2008 году открыто и начало работать предприятие по разработке Локотуйского месторождения строительного камня, на котором в настоящее время работают 12 человек.</w:t>
      </w:r>
    </w:p>
    <w:p w:rsidR="00516DD5" w:rsidRPr="00516DD5" w:rsidRDefault="00516DD5" w:rsidP="00DA379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В нашем районе с января 2006 года </w:t>
      </w:r>
      <w:r w:rsidR="0011141A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>издается межрегиональный литературно-художественный журнал</w:t>
      </w:r>
      <w:r w:rsidR="0011141A">
        <w:rPr>
          <w:rFonts w:ascii="Times New Roman" w:eastAsia="Times New Roman" w:hAnsi="Times New Roman" w:cs="Times New Roman"/>
          <w:sz w:val="24"/>
          <w:szCs w:val="24"/>
        </w:rPr>
        <w:t>-альмонах (1,2 раза в год)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«Истоки»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, основателем которого является местный поэт </w:t>
      </w:r>
      <w:r w:rsidRPr="008D4514">
        <w:rPr>
          <w:rFonts w:ascii="Times New Roman" w:eastAsia="Times New Roman" w:hAnsi="Times New Roman" w:cs="Times New Roman"/>
          <w:sz w:val="24"/>
          <w:szCs w:val="24"/>
          <w:u w:val="single"/>
        </w:rPr>
        <w:t>Сергей Прохоров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 На страницах журнала пропагандируются творчество Н.С.Устино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>вича и художника А.Г. Поздеева и многих районных писателей, других регионов и стран ближнего и дальнего зарубежья.</w:t>
      </w:r>
    </w:p>
    <w:p w:rsidR="00B82225" w:rsidRDefault="00B82225" w:rsidP="00DA379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25">
        <w:rPr>
          <w:rFonts w:ascii="Times New Roman" w:eastAsia="Times New Roman" w:hAnsi="Times New Roman" w:cs="Times New Roman"/>
          <w:sz w:val="24"/>
          <w:szCs w:val="24"/>
        </w:rPr>
        <w:t xml:space="preserve">В районе есть продолжатели творчества выдающихся земляков, это: художник  Виктор Псарев, поэт-композитор Мария Козлова, поэты: Сергей Прохоров, Екатерина Данкова, Людмила Копанева, 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 xml:space="preserve">Анна Николаевна Трофимович </w:t>
      </w:r>
      <w:r w:rsidRPr="00B82225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14">
        <w:rPr>
          <w:rFonts w:ascii="Times New Roman" w:hAnsi="Times New Roman"/>
          <w:sz w:val="24"/>
          <w:szCs w:val="24"/>
          <w:u w:val="single"/>
        </w:rPr>
        <w:t>Александр Петрович Демидович</w:t>
      </w:r>
      <w:r>
        <w:rPr>
          <w:rFonts w:ascii="Times New Roman" w:hAnsi="Times New Roman"/>
          <w:sz w:val="24"/>
          <w:szCs w:val="24"/>
        </w:rPr>
        <w:t>, к</w:t>
      </w:r>
      <w:r w:rsidRPr="00BC4905">
        <w:rPr>
          <w:rFonts w:ascii="Times New Roman" w:hAnsi="Times New Roman"/>
          <w:sz w:val="24"/>
          <w:szCs w:val="24"/>
        </w:rPr>
        <w:t>раевед и неутомимый исследователь</w:t>
      </w:r>
      <w:r>
        <w:rPr>
          <w:rFonts w:ascii="Times New Roman" w:hAnsi="Times New Roman"/>
          <w:sz w:val="24"/>
          <w:szCs w:val="24"/>
        </w:rPr>
        <w:t xml:space="preserve"> истории Нижнеингашского района, всю жизнь посвятил педагогической деятельности. Родился в 1941 году в Абанском районе Красноярского края, вскоре семья переехала в Нижний Ингаш. Ныне пенсионер, проживает в городе Красноярске. </w:t>
      </w:r>
      <w:r w:rsidRPr="00BC4905">
        <w:rPr>
          <w:rFonts w:ascii="Times New Roman" w:hAnsi="Times New Roman"/>
          <w:sz w:val="24"/>
          <w:szCs w:val="24"/>
        </w:rPr>
        <w:t xml:space="preserve">За 50 лет творческой жизни им опубликовано более 650 статей, очерков и заметок. Написано 20 книг о нижнеингашцах. Среди них: 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«Встреча с юностью» (история Нижнеингашской средней школы №1);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«Он был рядом» (о Н.С.Устиновиче);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«Земли ингашской скромный ясный голос» (о Г.К.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Желудкове);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 песней по жизни» (о О.Ф.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Шаминой);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«Старченко – учитель высшей марки»  (о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Старченко);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 частушкой по жизни» (о Н.М.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Воробьёвой);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«Защитник и поэт Отчизны» (о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Василенко»</w:t>
      </w:r>
      <w:r>
        <w:rPr>
          <w:rFonts w:ascii="Times New Roman" w:hAnsi="Times New Roman"/>
          <w:sz w:val="24"/>
          <w:szCs w:val="24"/>
        </w:rPr>
        <w:t>)</w:t>
      </w:r>
      <w:r w:rsidRPr="00BC4905">
        <w:rPr>
          <w:rFonts w:ascii="Times New Roman" w:hAnsi="Times New Roman"/>
          <w:sz w:val="24"/>
          <w:szCs w:val="24"/>
        </w:rPr>
        <w:t xml:space="preserve"> и другие.</w:t>
      </w:r>
    </w:p>
    <w:p w:rsidR="008D59AD" w:rsidRDefault="00BE0AEA" w:rsidP="00DA3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В Год литературы вышла новая книга нашего земляка «Литера</w:t>
      </w:r>
      <w:r>
        <w:rPr>
          <w:rFonts w:ascii="Times New Roman" w:hAnsi="Times New Roman"/>
          <w:sz w:val="24"/>
          <w:szCs w:val="24"/>
        </w:rPr>
        <w:t xml:space="preserve">турный Ингаш», которая показала, </w:t>
      </w:r>
      <w:r w:rsidRPr="00BC4905">
        <w:rPr>
          <w:rFonts w:ascii="Times New Roman" w:hAnsi="Times New Roman"/>
          <w:sz w:val="24"/>
          <w:szCs w:val="24"/>
        </w:rPr>
        <w:t xml:space="preserve">что в Нижнеингашском районе литературная жизнь бурно развивается. Автор прослеживает все этапы становления литературы в самом восточном районе нашего края, начиная с Н.С.Устиновича. </w:t>
      </w:r>
      <w:r w:rsidR="008D59AD">
        <w:rPr>
          <w:rFonts w:ascii="Times New Roman" w:hAnsi="Times New Roman"/>
          <w:sz w:val="24"/>
          <w:szCs w:val="24"/>
        </w:rPr>
        <w:t xml:space="preserve"> </w:t>
      </w:r>
    </w:p>
    <w:p w:rsidR="00BE0AEA" w:rsidRDefault="008D59AD" w:rsidP="00DA3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вышла в свет книга-летопись </w:t>
      </w:r>
      <w:r w:rsidR="00DA3796">
        <w:rPr>
          <w:rFonts w:ascii="Times New Roman" w:hAnsi="Times New Roman"/>
          <w:sz w:val="24"/>
          <w:szCs w:val="24"/>
        </w:rPr>
        <w:t>истории Нижнеингашского района</w:t>
      </w:r>
      <w:r>
        <w:rPr>
          <w:rFonts w:ascii="Times New Roman" w:hAnsi="Times New Roman"/>
          <w:sz w:val="24"/>
          <w:szCs w:val="24"/>
        </w:rPr>
        <w:t xml:space="preserve"> за 90 лет </w:t>
      </w:r>
    </w:p>
    <w:p w:rsidR="00BE0AEA" w:rsidRDefault="00944CE0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2014 году издана книга-сборник «Мы помним своих героев», что является сводом памятников истории и культуры Нижнеингашского района.</w:t>
      </w:r>
    </w:p>
    <w:p w:rsidR="00DA3796" w:rsidRDefault="00DA3796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2017 году вышла в свет книга красноярского краеведа </w:t>
      </w:r>
      <w:r w:rsidR="002C6083">
        <w:rPr>
          <w:rFonts w:ascii="Times New Roman" w:hAnsi="Times New Roman"/>
          <w:sz w:val="24"/>
          <w:szCs w:val="24"/>
        </w:rPr>
        <w:t xml:space="preserve">А.П. Демидовичем </w:t>
      </w:r>
      <w:r>
        <w:rPr>
          <w:rFonts w:ascii="Times New Roman" w:hAnsi="Times New Roman"/>
          <w:sz w:val="24"/>
          <w:szCs w:val="24"/>
        </w:rPr>
        <w:t xml:space="preserve">«Кучеровская партизанская республика» в рамках 100-летия октябрьской </w:t>
      </w:r>
      <w:r w:rsidR="00BC4C3D">
        <w:rPr>
          <w:rFonts w:ascii="Times New Roman" w:hAnsi="Times New Roman"/>
          <w:sz w:val="24"/>
          <w:szCs w:val="24"/>
        </w:rPr>
        <w:t>революции о событиях К</w:t>
      </w:r>
      <w:r>
        <w:rPr>
          <w:rFonts w:ascii="Times New Roman" w:hAnsi="Times New Roman"/>
          <w:sz w:val="24"/>
          <w:szCs w:val="24"/>
        </w:rPr>
        <w:t>учеровских партизанах.</w:t>
      </w:r>
    </w:p>
    <w:p w:rsidR="001B73B0" w:rsidRDefault="001B73B0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2D39" w:rsidRPr="00202D39">
        <w:rPr>
          <w:rFonts w:ascii="Times New Roman" w:hAnsi="Times New Roman"/>
          <w:sz w:val="24"/>
          <w:szCs w:val="24"/>
        </w:rPr>
        <w:t>В 2019</w:t>
      </w:r>
      <w:r w:rsidRPr="00202D39">
        <w:rPr>
          <w:rFonts w:ascii="Times New Roman" w:hAnsi="Times New Roman"/>
          <w:sz w:val="24"/>
          <w:szCs w:val="24"/>
        </w:rPr>
        <w:t xml:space="preserve"> году </w:t>
      </w:r>
      <w:r w:rsidR="00202D39">
        <w:rPr>
          <w:rFonts w:ascii="Times New Roman" w:hAnsi="Times New Roman"/>
          <w:sz w:val="24"/>
          <w:szCs w:val="24"/>
        </w:rPr>
        <w:t xml:space="preserve">издана </w:t>
      </w:r>
      <w:r w:rsidR="00E0370F">
        <w:rPr>
          <w:rFonts w:ascii="Times New Roman" w:hAnsi="Times New Roman"/>
          <w:sz w:val="24"/>
          <w:szCs w:val="24"/>
        </w:rPr>
        <w:t xml:space="preserve">2 </w:t>
      </w:r>
      <w:r w:rsidR="00202D39">
        <w:rPr>
          <w:rFonts w:ascii="Times New Roman" w:hAnsi="Times New Roman"/>
          <w:sz w:val="24"/>
          <w:szCs w:val="24"/>
        </w:rPr>
        <w:t>книга</w:t>
      </w:r>
      <w:r w:rsidRPr="00202D39">
        <w:rPr>
          <w:rFonts w:ascii="Times New Roman" w:hAnsi="Times New Roman"/>
          <w:sz w:val="24"/>
          <w:szCs w:val="24"/>
        </w:rPr>
        <w:t xml:space="preserve"> </w:t>
      </w:r>
      <w:r w:rsidR="00E0370F">
        <w:rPr>
          <w:rFonts w:ascii="Times New Roman" w:hAnsi="Times New Roman"/>
          <w:sz w:val="24"/>
          <w:szCs w:val="24"/>
        </w:rPr>
        <w:t>«Земля Ингашская моя» -</w:t>
      </w:r>
      <w:r w:rsidR="00E0370F" w:rsidRPr="00202D39">
        <w:rPr>
          <w:rFonts w:ascii="Times New Roman" w:hAnsi="Times New Roman"/>
          <w:sz w:val="24"/>
          <w:szCs w:val="24"/>
        </w:rPr>
        <w:t xml:space="preserve"> </w:t>
      </w:r>
      <w:r w:rsidRPr="00202D39">
        <w:rPr>
          <w:rFonts w:ascii="Times New Roman" w:hAnsi="Times New Roman"/>
          <w:sz w:val="24"/>
          <w:szCs w:val="24"/>
        </w:rPr>
        <w:t>«История района в лицах» к 95-летию района.</w:t>
      </w:r>
    </w:p>
    <w:p w:rsidR="00DA3796" w:rsidRDefault="00DA3796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C0" w:rsidRDefault="000A4ADD" w:rsidP="00690217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.27. Мероприятия по продвижению территории</w:t>
      </w:r>
    </w:p>
    <w:p w:rsidR="00690217" w:rsidRPr="00690217" w:rsidRDefault="00690217" w:rsidP="00690217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3AB9" w:rsidRPr="00E73AB9" w:rsidRDefault="00BC3D70" w:rsidP="00690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73AB9">
        <w:rPr>
          <w:rFonts w:ascii="Times New Roman" w:eastAsia="Times New Roman" w:hAnsi="Times New Roman" w:cs="Times New Roman"/>
          <w:sz w:val="24"/>
          <w:szCs w:val="24"/>
        </w:rPr>
        <w:t xml:space="preserve">В МБУК «Нижнеингашском районном краеведческом музее» сложились традиционные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выставки: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–ярмарка «Нижнеингашская варежка»</w:t>
      </w:r>
      <w:r w:rsid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(Ноябрь), «Нижнеингашская мозаика»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(июль)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6083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выставка декоративно-п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рикладного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творчества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А так же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мастер – классы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по изготовлению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оберегов для посетителей </w:t>
      </w:r>
      <w:r w:rsidR="002C6083">
        <w:rPr>
          <w:rFonts w:ascii="Times New Roman" w:eastAsia="Times New Roman" w:hAnsi="Times New Roman" w:cs="Times New Roman"/>
          <w:sz w:val="24"/>
          <w:szCs w:val="24"/>
        </w:rPr>
        <w:t xml:space="preserve">музея,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 жителей поселка и района на районных и выездных мероприятиях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в течение года.</w:t>
      </w:r>
    </w:p>
    <w:p w:rsidR="00BC3D70" w:rsidRPr="00BC3D70" w:rsidRDefault="00BC3D70" w:rsidP="00BC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3D70">
        <w:rPr>
          <w:rFonts w:ascii="Times New Roman" w:hAnsi="Times New Roman" w:cs="Times New Roman"/>
          <w:sz w:val="24"/>
          <w:szCs w:val="24"/>
        </w:rPr>
        <w:t>На территории п</w:t>
      </w:r>
      <w:r w:rsidR="00201625">
        <w:rPr>
          <w:rFonts w:ascii="Times New Roman" w:hAnsi="Times New Roman" w:cs="Times New Roman"/>
          <w:sz w:val="24"/>
          <w:szCs w:val="24"/>
        </w:rPr>
        <w:t>гт</w:t>
      </w:r>
      <w:r w:rsidRPr="00BC3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Нижний Ингаш по субботам  с 8.00 до 11.00 часов дня работает «Ярмарка выходного дня»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D70">
        <w:rPr>
          <w:rFonts w:ascii="Times New Roman" w:hAnsi="Times New Roman" w:cs="Times New Roman"/>
          <w:sz w:val="24"/>
          <w:szCs w:val="24"/>
        </w:rPr>
        <w:t xml:space="preserve"> в которой принимают участие личные подсобные хозяйства поселений района, сельскохозяйственные организации и кооперативы. На сегодняшний день все желающие продать или купить сельскохозяйственную продукцию могут посещать «Ярмарку выходного дня» расположенную по адресу Нижний Ингаш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Ленина № 356 (в районе ветстанции) на территории сельскохозяйственного потребительского кооператива «Содружество». Приезжие туристы могут приобрести качественную сельскохозяйственную продукцию проезжая по территории нашего района</w:t>
      </w:r>
      <w:r w:rsidR="005E23C9">
        <w:rPr>
          <w:rFonts w:ascii="Times New Roman" w:hAnsi="Times New Roman" w:cs="Times New Roman"/>
          <w:sz w:val="24"/>
          <w:szCs w:val="24"/>
        </w:rPr>
        <w:t xml:space="preserve"> (отдельный павильон рядом с зданием крытого рынка в центре поселка)</w:t>
      </w:r>
      <w:r w:rsidRPr="00BC3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На ярмарке организована ветеринарная аптека, где можно приобрести все необходимое для лечения  домашних животных.</w:t>
      </w:r>
    </w:p>
    <w:p w:rsidR="00BC3D70" w:rsidRDefault="004B0F66" w:rsidP="0069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Четыре раза в год на протяжении 8 лет отделом сельского хозяйства администрации района проводятся </w:t>
      </w:r>
      <w:r w:rsidRPr="00BC3D70">
        <w:rPr>
          <w:rFonts w:ascii="Times New Roman" w:hAnsi="Times New Roman" w:cs="Times New Roman"/>
          <w:sz w:val="24"/>
          <w:szCs w:val="24"/>
        </w:rPr>
        <w:t>праздничные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ярмарки, где привлекается большое </w:t>
      </w:r>
      <w:r w:rsidRPr="00BC3D70">
        <w:rPr>
          <w:rFonts w:ascii="Times New Roman" w:hAnsi="Times New Roman" w:cs="Times New Roman"/>
          <w:sz w:val="24"/>
          <w:szCs w:val="24"/>
        </w:rPr>
        <w:t>количество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продавцов и покупателей. Участники ярмарки съезжаются со всех деревень района. Работники районного Дома культуры предоставляют музыкальную </w:t>
      </w:r>
      <w:r w:rsidRPr="00BC3D70">
        <w:rPr>
          <w:rFonts w:ascii="Times New Roman" w:hAnsi="Times New Roman" w:cs="Times New Roman"/>
          <w:sz w:val="24"/>
          <w:szCs w:val="24"/>
        </w:rPr>
        <w:t>программу,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и ярмарка превращается в праздник всего района.  На ряду с молочными продуктами продается мясо КРС и свиней, мед, орех, ягода, кролики, поросята и даже сельскохозяйственный инвентарь. Первая ярмарка в районном центре проводилась 17 ноября 2007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14" w:rsidRDefault="008D4514" w:rsidP="008D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Межрайонный фестиваль авторской песни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«Встает рассвет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Нижним Ингашом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кото</w:t>
      </w:r>
      <w:r w:rsidR="005E23C9">
        <w:rPr>
          <w:rFonts w:ascii="Times New Roman" w:eastAsia="Times New Roman" w:hAnsi="Times New Roman" w:cs="Times New Roman"/>
          <w:sz w:val="24"/>
          <w:szCs w:val="24"/>
        </w:rPr>
        <w:t xml:space="preserve">рый проводится 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районном Доме культуры с целью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популяризации творчества авторов</w:t>
      </w:r>
      <w:r w:rsidR="000A4ADD">
        <w:rPr>
          <w:rFonts w:ascii="Times New Roman" w:eastAsia="Times New Roman" w:hAnsi="Times New Roman" w:cs="Times New Roman"/>
          <w:sz w:val="24"/>
          <w:szCs w:val="24"/>
        </w:rPr>
        <w:t xml:space="preserve"> и авторов-исполнителей Красноярского края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ADD" w:rsidRDefault="000A4ADD" w:rsidP="008D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1699"/>
        <w:gridCol w:w="2223"/>
        <w:gridCol w:w="2241"/>
      </w:tblGrid>
      <w:tr w:rsidR="000A4ADD" w:rsidRPr="000A4ADD" w:rsidTr="00AD7887">
        <w:tc>
          <w:tcPr>
            <w:tcW w:w="3402" w:type="dxa"/>
            <w:shd w:val="clear" w:color="auto" w:fill="auto"/>
          </w:tcPr>
          <w:p w:rsidR="000A4ADD" w:rsidRPr="000A4ADD" w:rsidRDefault="000A4ADD" w:rsidP="000A4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A4ADD" w:rsidRPr="000A4ADD" w:rsidRDefault="000A4ADD" w:rsidP="000A4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</w:p>
        </w:tc>
        <w:tc>
          <w:tcPr>
            <w:tcW w:w="178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1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04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</w:tr>
      <w:tr w:rsidR="000A4ADD" w:rsidRPr="000A4ADD" w:rsidTr="00AD7887">
        <w:tc>
          <w:tcPr>
            <w:tcW w:w="340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217" w:rsidRPr="008D4514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55C0" w:rsidRDefault="008C3ED5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F6695D">
        <w:rPr>
          <w:rFonts w:ascii="Times New Roman" w:eastAsia="Times New Roman" w:hAnsi="Times New Roman" w:cs="Times New Roman"/>
          <w:sz w:val="24"/>
          <w:szCs w:val="24"/>
        </w:rPr>
        <w:t>28. П</w:t>
      </w:r>
      <w:r w:rsidR="0094550D" w:rsidRPr="00F6695D">
        <w:rPr>
          <w:rFonts w:ascii="Times New Roman" w:eastAsia="Times New Roman" w:hAnsi="Times New Roman" w:cs="Times New Roman"/>
          <w:sz w:val="24"/>
          <w:szCs w:val="24"/>
        </w:rPr>
        <w:t>рограммы продвижения территории: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D30" w:rsidRDefault="004E0D3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695D" w:rsidRDefault="00F871BB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Нижнеингашский район Красноярского края реализуются 11 муниципальных программ по всем направлениям.</w:t>
      </w:r>
    </w:p>
    <w:p w:rsidR="00EE1BE4" w:rsidRDefault="004E0D30" w:rsidP="00EE1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С 2016 года в МП «Защита населения и территории Нижнеингашского района от чрезвычайных ситуаций природного и техногенного характера» введена подпрограмма «Профилактика и гармонизация межнациональных и межкон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>фессиональных отношений и экстре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мизма»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>, благодаря которой выделено финансирование на проведение мероприятий: форумов, фестиваля национальных культур в рамках Дня России (12 июня), читательских конференций, выставки, конкурсы, выпуск информационных листовок, брошюр, и.т.д.</w:t>
      </w:r>
    </w:p>
    <w:p w:rsidR="003C0CCA" w:rsidRPr="00C26468" w:rsidRDefault="003C0CCA" w:rsidP="0069021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26468">
        <w:rPr>
          <w:rFonts w:ascii="Times New Roman" w:eastAsia="Times New Roman" w:hAnsi="Times New Roman" w:cs="Times New Roman"/>
          <w:sz w:val="24"/>
          <w:szCs w:val="24"/>
        </w:rPr>
        <w:t>С 2018 года в МП «Развитие культуры Нижнеингашского района» введена подпрограмма №5 «</w:t>
      </w:r>
      <w:r w:rsidRPr="00C26468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восстановление объектов культурного наследия» с 2018-2020 гг, в рамках которой </w:t>
      </w:r>
      <w:r w:rsidR="00D12FE1">
        <w:rPr>
          <w:rFonts w:ascii="Times New Roman" w:hAnsi="Times New Roman" w:cs="Times New Roman"/>
          <w:color w:val="000000"/>
          <w:sz w:val="24"/>
          <w:szCs w:val="24"/>
        </w:rPr>
        <w:t>выделялись</w:t>
      </w:r>
      <w:r w:rsidRPr="00C26468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="00D12F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6468">
        <w:rPr>
          <w:rFonts w:ascii="Times New Roman" w:hAnsi="Times New Roman" w:cs="Times New Roman"/>
          <w:color w:val="000000"/>
          <w:sz w:val="24"/>
          <w:szCs w:val="24"/>
        </w:rPr>
        <w:t xml:space="preserve"> на оформление </w:t>
      </w:r>
      <w:r w:rsidR="00D12FE1">
        <w:rPr>
          <w:rFonts w:ascii="Times New Roman" w:hAnsi="Times New Roman" w:cs="Times New Roman"/>
          <w:color w:val="000000"/>
          <w:sz w:val="24"/>
          <w:szCs w:val="24"/>
        </w:rPr>
        <w:t>земельных участков под памятниками</w:t>
      </w:r>
      <w:r w:rsidRPr="00C2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D6E" w:rsidRDefault="00903D6E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1.2. Общая информация о регионе. </w:t>
      </w:r>
    </w:p>
    <w:p w:rsidR="00690217" w:rsidRPr="00E155C0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E155C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1.2.1. Этнический состав населения</w:t>
      </w:r>
    </w:p>
    <w:p w:rsidR="00690217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13" w:type="dxa"/>
        <w:tblInd w:w="108" w:type="dxa"/>
        <w:tblLook w:val="04A0"/>
      </w:tblPr>
      <w:tblGrid>
        <w:gridCol w:w="849"/>
        <w:gridCol w:w="4152"/>
        <w:gridCol w:w="2240"/>
        <w:gridCol w:w="2772"/>
      </w:tblGrid>
      <w:tr w:rsidR="00625C52" w:rsidRPr="002A2D60" w:rsidTr="00675DC1">
        <w:trPr>
          <w:trHeight w:val="55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состав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7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Вероисповедание</w:t>
            </w:r>
          </w:p>
        </w:tc>
      </w:tr>
      <w:tr w:rsidR="00625C52" w:rsidRPr="002A2D60" w:rsidTr="00675DC1">
        <w:trPr>
          <w:trHeight w:val="29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2" w:type="dxa"/>
            <w:vMerge w:val="restart"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Православные</w:t>
            </w:r>
          </w:p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</w:p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Исламисты </w:t>
            </w:r>
          </w:p>
          <w:p w:rsidR="00625C52" w:rsidRPr="002A2D60" w:rsidRDefault="00C62049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235C8">
              <w:rPr>
                <w:rFonts w:ascii="Times New Roman" w:hAnsi="Times New Roman" w:cs="Times New Roman"/>
                <w:sz w:val="24"/>
                <w:szCs w:val="24"/>
              </w:rPr>
              <w:t>сульмане</w:t>
            </w: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9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Долганы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Курды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013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Тофалары (тофа)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Тувинцы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Хакасы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Чуваши 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Эстонцы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Якуты (саха)</w:t>
            </w:r>
          </w:p>
        </w:tc>
        <w:tc>
          <w:tcPr>
            <w:tcW w:w="2240" w:type="dxa"/>
          </w:tcPr>
          <w:p w:rsidR="00625C52" w:rsidRPr="002A2D60" w:rsidRDefault="002878EC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92" w:rsidRPr="008D2A92" w:rsidRDefault="008D2A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1.2.2. Административно-территориальное устройство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eastAsia="Times New Roman" w:hAnsi="Times New Roman" w:cs="Times New Roman"/>
          <w:sz w:val="24"/>
          <w:szCs w:val="24"/>
        </w:rPr>
        <w:t>В состав муниципального образования «Нижнеингашский район» входит 16 муниципальных образ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 xml:space="preserve">ований </w:t>
      </w:r>
      <w:r w:rsidR="009E3C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поселков и сельсоветов</w:t>
      </w:r>
      <w:r w:rsidR="009E3CCA">
        <w:rPr>
          <w:rFonts w:ascii="Times New Roman" w:eastAsia="Times New Roman" w:hAnsi="Times New Roman" w:cs="Times New Roman"/>
          <w:sz w:val="24"/>
          <w:szCs w:val="24"/>
        </w:rPr>
        <w:t>): 2 поселковых (городских)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, 14</w:t>
      </w: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сельсоветов.  Все муниципальные образования  расположены на  </w:t>
      </w:r>
      <w:r w:rsidR="00D12FE1" w:rsidRPr="00D12FE1">
        <w:rPr>
          <w:rFonts w:ascii="Times New Roman" w:eastAsia="Times New Roman" w:hAnsi="Times New Roman" w:cs="Times New Roman"/>
          <w:sz w:val="24"/>
          <w:szCs w:val="24"/>
        </w:rPr>
        <w:t xml:space="preserve">территории  59 </w:t>
      </w:r>
      <w:r w:rsidRPr="00D12FE1">
        <w:rPr>
          <w:rFonts w:ascii="Times New Roman" w:eastAsia="Times New Roman" w:hAnsi="Times New Roman" w:cs="Times New Roman"/>
          <w:sz w:val="24"/>
          <w:szCs w:val="24"/>
        </w:rPr>
        <w:t xml:space="preserve"> населенных</w:t>
      </w: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пунктов.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hAnsi="Times New Roman" w:cs="Times New Roman"/>
          <w:sz w:val="24"/>
          <w:szCs w:val="24"/>
        </w:rPr>
        <w:t>Наиболее крупными по численности населения являются 2 муниципальных  образования</w:t>
      </w:r>
      <w:r w:rsidR="009E3CCA">
        <w:rPr>
          <w:rFonts w:ascii="Times New Roman" w:hAnsi="Times New Roman" w:cs="Times New Roman"/>
          <w:sz w:val="24"/>
          <w:szCs w:val="24"/>
        </w:rPr>
        <w:t xml:space="preserve"> (городских)</w:t>
      </w:r>
      <w:r w:rsidRPr="002A2D60">
        <w:rPr>
          <w:rFonts w:ascii="Times New Roman" w:hAnsi="Times New Roman" w:cs="Times New Roman"/>
          <w:sz w:val="24"/>
          <w:szCs w:val="24"/>
        </w:rPr>
        <w:t>: это муниципальное  образование поселок Нижняя Пойма (</w:t>
      </w:r>
      <w:r w:rsidR="00D12FE1">
        <w:rPr>
          <w:rFonts w:ascii="Times New Roman" w:hAnsi="Times New Roman" w:cs="Times New Roman"/>
          <w:sz w:val="24"/>
          <w:szCs w:val="24"/>
        </w:rPr>
        <w:t>8 565</w:t>
      </w:r>
      <w:r w:rsidR="009E3CCA">
        <w:rPr>
          <w:rFonts w:ascii="Times New Roman" w:hAnsi="Times New Roman" w:cs="Times New Roman"/>
          <w:sz w:val="24"/>
          <w:szCs w:val="24"/>
        </w:rPr>
        <w:t>)</w:t>
      </w:r>
      <w:r w:rsidRPr="002A2D60">
        <w:rPr>
          <w:rFonts w:ascii="Times New Roman" w:hAnsi="Times New Roman" w:cs="Times New Roman"/>
          <w:sz w:val="24"/>
          <w:szCs w:val="24"/>
        </w:rPr>
        <w:t xml:space="preserve"> человек или 2</w:t>
      </w:r>
      <w:r w:rsidR="00F24BCE">
        <w:rPr>
          <w:rFonts w:ascii="Times New Roman" w:hAnsi="Times New Roman" w:cs="Times New Roman"/>
          <w:sz w:val="24"/>
          <w:szCs w:val="24"/>
        </w:rPr>
        <w:t>9</w:t>
      </w:r>
      <w:r w:rsidRPr="002A2D60">
        <w:rPr>
          <w:rFonts w:ascii="Times New Roman" w:hAnsi="Times New Roman" w:cs="Times New Roman"/>
          <w:sz w:val="24"/>
          <w:szCs w:val="24"/>
        </w:rPr>
        <w:t>% населения  района) и муниципальное  образование поселок Нижний Ингаш (7</w:t>
      </w:r>
      <w:r w:rsidR="009E3CCA">
        <w:rPr>
          <w:rFonts w:ascii="Times New Roman" w:hAnsi="Times New Roman" w:cs="Times New Roman"/>
          <w:sz w:val="24"/>
          <w:szCs w:val="24"/>
        </w:rPr>
        <w:t xml:space="preserve"> </w:t>
      </w:r>
      <w:r w:rsidR="00C26468">
        <w:rPr>
          <w:rFonts w:ascii="Times New Roman" w:hAnsi="Times New Roman" w:cs="Times New Roman"/>
          <w:sz w:val="24"/>
          <w:szCs w:val="24"/>
        </w:rPr>
        <w:t>356</w:t>
      </w:r>
      <w:r w:rsidR="00F24BCE">
        <w:rPr>
          <w:rFonts w:ascii="Times New Roman" w:hAnsi="Times New Roman" w:cs="Times New Roman"/>
          <w:sz w:val="24"/>
          <w:szCs w:val="24"/>
        </w:rPr>
        <w:t xml:space="preserve"> </w:t>
      </w:r>
      <w:r w:rsidR="009E3CCA">
        <w:rPr>
          <w:rFonts w:ascii="Times New Roman" w:hAnsi="Times New Roman" w:cs="Times New Roman"/>
          <w:sz w:val="24"/>
          <w:szCs w:val="24"/>
        </w:rPr>
        <w:t>человек или 25</w:t>
      </w:r>
      <w:r w:rsidRPr="002A2D60">
        <w:rPr>
          <w:rFonts w:ascii="Times New Roman" w:hAnsi="Times New Roman" w:cs="Times New Roman"/>
          <w:sz w:val="24"/>
          <w:szCs w:val="24"/>
        </w:rPr>
        <w:t xml:space="preserve"> % населения  района). Административным центром муниципального образования «Ни</w:t>
      </w:r>
      <w:r w:rsidR="00E07BC8">
        <w:rPr>
          <w:rFonts w:ascii="Times New Roman" w:hAnsi="Times New Roman" w:cs="Times New Roman"/>
          <w:sz w:val="24"/>
          <w:szCs w:val="24"/>
        </w:rPr>
        <w:t xml:space="preserve">жнеингашский район»  определен </w:t>
      </w:r>
      <w:r w:rsidRPr="002A2D60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660AA4"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2A2D60">
        <w:rPr>
          <w:rFonts w:ascii="Times New Roman" w:hAnsi="Times New Roman" w:cs="Times New Roman"/>
          <w:sz w:val="24"/>
          <w:szCs w:val="24"/>
        </w:rPr>
        <w:t>Нижни</w:t>
      </w:r>
      <w:r w:rsidR="00F24BCE">
        <w:rPr>
          <w:rFonts w:ascii="Times New Roman" w:hAnsi="Times New Roman" w:cs="Times New Roman"/>
          <w:sz w:val="24"/>
          <w:szCs w:val="24"/>
        </w:rPr>
        <w:t xml:space="preserve">й Ингаш, в котором  проживает </w:t>
      </w:r>
      <w:r w:rsidR="00F24BCE" w:rsidRPr="00D12FE1">
        <w:rPr>
          <w:rFonts w:ascii="Times New Roman" w:hAnsi="Times New Roman" w:cs="Times New Roman"/>
          <w:sz w:val="24"/>
          <w:szCs w:val="24"/>
        </w:rPr>
        <w:t>7</w:t>
      </w:r>
      <w:r w:rsidR="00E12DAB" w:rsidRPr="00D12FE1">
        <w:rPr>
          <w:rFonts w:ascii="Times New Roman" w:hAnsi="Times New Roman" w:cs="Times New Roman"/>
          <w:sz w:val="24"/>
          <w:szCs w:val="24"/>
        </w:rPr>
        <w:t xml:space="preserve"> </w:t>
      </w:r>
      <w:r w:rsidR="00D12FE1" w:rsidRPr="00D12FE1">
        <w:rPr>
          <w:rFonts w:ascii="Times New Roman" w:hAnsi="Times New Roman" w:cs="Times New Roman"/>
          <w:sz w:val="24"/>
          <w:szCs w:val="24"/>
        </w:rPr>
        <w:t>291</w:t>
      </w:r>
      <w:r w:rsidRPr="00D12F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A2D60">
        <w:rPr>
          <w:rFonts w:ascii="Times New Roman" w:hAnsi="Times New Roman" w:cs="Times New Roman"/>
          <w:sz w:val="24"/>
          <w:szCs w:val="24"/>
        </w:rPr>
        <w:t xml:space="preserve">, он расположен  на  расстоянии </w:t>
      </w:r>
      <w:smartTag w:uri="urn:schemas-microsoft-com:office:smarttags" w:element="metricconverter">
        <w:smartTagPr>
          <w:attr w:name="ProductID" w:val="310 км"/>
        </w:smartTagPr>
        <w:r w:rsidRPr="002A2D60">
          <w:rPr>
            <w:rFonts w:ascii="Times New Roman" w:hAnsi="Times New Roman" w:cs="Times New Roman"/>
            <w:sz w:val="24"/>
            <w:szCs w:val="24"/>
          </w:rPr>
          <w:t>310 км</w:t>
        </w:r>
      </w:smartTag>
      <w:r w:rsidRPr="002A2D60">
        <w:rPr>
          <w:rFonts w:ascii="Times New Roman" w:hAnsi="Times New Roman" w:cs="Times New Roman"/>
          <w:sz w:val="24"/>
          <w:szCs w:val="24"/>
        </w:rPr>
        <w:t xml:space="preserve"> от  краевого  центра  -  города  Красноярска.  В поселке находится железнодорожная станция  «Ингашская».  Наиболее  удалены от  районного центра муниципальные образования поселок Поканаевский и Тиличетский сельсовет.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4 населенных пункта Нижнеингашского  района:  д. Егоровка  - расстояние от поселения  до районного  центра  </w:t>
      </w:r>
      <w:smartTag w:uri="urn:schemas-microsoft-com:office:smarttags" w:element="metricconverter">
        <w:smartTagPr>
          <w:attr w:name="ProductID" w:val="45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45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  п. Сосновка –  соответственно </w:t>
      </w:r>
      <w:smartTag w:uri="urn:schemas-microsoft-com:office:smarttags" w:element="metricconverter">
        <w:smartTagPr>
          <w:attr w:name="ProductID" w:val="110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110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  д. </w:t>
      </w:r>
      <w:r w:rsidRPr="002A2D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Тугуша – </w:t>
      </w:r>
      <w:smartTag w:uri="urn:schemas-microsoft-com:office:smarttags" w:element="metricconverter">
        <w:smartTagPr>
          <w:attr w:name="ProductID" w:val="36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36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и  п. Южная Тунгуска – </w:t>
      </w:r>
      <w:smartTag w:uri="urn:schemas-microsoft-com:office:smarttags" w:element="metricconverter">
        <w:smartTagPr>
          <w:attr w:name="ProductID" w:val="116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116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 относятся   к   труднодоступным   и   отдаленным    местностям   Красноярского   края. </w:t>
      </w:r>
    </w:p>
    <w:p w:rsidR="008230A5" w:rsidRPr="0005175D" w:rsidRDefault="008230A5" w:rsidP="00823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</w:p>
    <w:p w:rsidR="00E155C0" w:rsidRPr="006530A3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30A3">
        <w:rPr>
          <w:rFonts w:ascii="Times New Roman" w:eastAsia="Times New Roman" w:hAnsi="Times New Roman" w:cs="Times New Roman"/>
          <w:sz w:val="24"/>
          <w:szCs w:val="24"/>
        </w:rPr>
        <w:t>1.2.3. Природно-лечебные ресурсы</w:t>
      </w:r>
      <w:r w:rsidR="006530A3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B65DD2" w:rsidRDefault="00B65DD2" w:rsidP="00B65DD2">
      <w:pPr>
        <w:tabs>
          <w:tab w:val="left" w:pos="1155"/>
          <w:tab w:val="center" w:pos="4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55C0" w:rsidRPr="00B65DD2">
        <w:rPr>
          <w:rFonts w:ascii="Times New Roman" w:eastAsia="Times New Roman" w:hAnsi="Times New Roman" w:cs="Times New Roman"/>
          <w:sz w:val="24"/>
          <w:szCs w:val="24"/>
        </w:rPr>
        <w:t>1.2.4. Флора</w:t>
      </w:r>
      <w:r w:rsidRPr="00B6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D2" w:rsidRDefault="00B65DD2" w:rsidP="00E1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Нижнеингашского района богаты</w:t>
      </w:r>
      <w:r w:rsidRPr="00B6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сибирской лиственницей, пихтой, кедром, осиной, сосной обыкновенной, елью, березой</w:t>
      </w:r>
      <w:r w:rsidR="00E12DAB">
        <w:rPr>
          <w:rFonts w:ascii="Times New Roman" w:hAnsi="Times New Roman" w:cs="Times New Roman"/>
          <w:sz w:val="24"/>
          <w:szCs w:val="24"/>
        </w:rPr>
        <w:t>, и.т.д.</w:t>
      </w:r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Лесной</w:t>
      </w:r>
      <w:r w:rsidR="003F5145">
        <w:rPr>
          <w:rFonts w:ascii="Times New Roman CYR" w:hAnsi="Times New Roman CYR" w:cs="Times New Roman CYR"/>
          <w:color w:val="000000"/>
          <w:sz w:val="24"/>
          <w:szCs w:val="24"/>
        </w:rPr>
        <w:t xml:space="preserve"> фонд</w:t>
      </w:r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составляет 499,78 тыс. га. На территории района 2 организации лесного хозяйства: КГКУ «Тинское лесничество» и КГКУ «Пойменское  лесничество».  </w:t>
      </w:r>
    </w:p>
    <w:p w:rsidR="00B65DD2" w:rsidRDefault="00B65DD2" w:rsidP="00E1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Растут кустарники и травы: </w:t>
      </w:r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брусника, голубика, черника, водяника,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чемерица, майник, тысячелистник, подорожник, пырей, клевер, кровохлебка, тимофеевка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володушка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многожильчат</w:t>
      </w:r>
      <w:r w:rsidR="00591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донник, мятлик, подмаренник настоящий, эспарцет сибирский, полынь</w:t>
      </w:r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(сизой, широколистной, пижмолистной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валериана лекарственная, герань луговоя, гвоздика разноцветная, змееголовник Руйша, лилия кудреватая, тмин обыкновенный, щавель конский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рапива двудом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ная, спорыш, полынь обыкновенная, горькая и Сиверса, подорожник большой и средний, яснотка белая, одуванчик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лекарственный, белена черная, пустыр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ник, льнянка обыкновенная, пижма, лопух паутинистый и большой, донник ду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шистый, пастушья сум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ка.</w:t>
      </w:r>
    </w:p>
    <w:p w:rsidR="00B65DD2" w:rsidRPr="003F5145" w:rsidRDefault="00B65DD2" w:rsidP="00E12DAB">
      <w:pPr>
        <w:tabs>
          <w:tab w:val="left" w:pos="1155"/>
          <w:tab w:val="center" w:pos="48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5E55" w:rsidRDefault="00E155C0" w:rsidP="005C0BD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A3A79">
        <w:rPr>
          <w:rFonts w:ascii="Times New Roman" w:eastAsia="Times New Roman" w:hAnsi="Times New Roman" w:cs="Times New Roman"/>
          <w:sz w:val="24"/>
          <w:szCs w:val="24"/>
        </w:rPr>
        <w:t>1.2.5. Фауна</w:t>
      </w:r>
      <w:r w:rsidR="00CA3A79"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</w:p>
    <w:p w:rsidR="00CA3A79" w:rsidRPr="00E15E55" w:rsidRDefault="00CA3A79" w:rsidP="00CA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CA3A79" w:rsidRPr="003F5145" w:rsidRDefault="00CA3A79" w:rsidP="00CA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3F5145" w:rsidRPr="00201625" w:rsidRDefault="00CA3A79" w:rsidP="003F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4BCE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Нижнеингашского района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01625">
        <w:rPr>
          <w:rFonts w:ascii="Times New Roman" w:hAnsi="Times New Roman" w:cs="Times New Roman"/>
          <w:sz w:val="24"/>
          <w:szCs w:val="24"/>
        </w:rPr>
        <w:t>много пространства занимает тайга и лиственные леса. Вековая тайга, дикая и нехоженая, болотистая местность, где болотные кочки покрыты россыпью драгоценными рубинами – спелой клюквой, где вековые лиственницы и кедры настолько высоки, что даже в самый ясный летний день под их сенью царит полумрак.</w:t>
      </w:r>
      <w:r w:rsidRPr="002016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01625">
        <w:rPr>
          <w:rFonts w:ascii="Times New Roman" w:eastAsia="Times New Roman" w:hAnsi="Times New Roman" w:cs="Times New Roman"/>
          <w:sz w:val="24"/>
          <w:szCs w:val="24"/>
        </w:rPr>
        <w:t>Тайга – это тяжелое испытание. Одни, хоть и проходят его успешно, все же стараются по - быстрее покинуть эти места. Другие – прикипают к тайге всей душой, и из года в год возвращаются сюда, что бы снова ощутить потрясающее чувство единения с природой.</w:t>
      </w:r>
      <w:r w:rsidR="003F5145" w:rsidRPr="00201625">
        <w:rPr>
          <w:rFonts w:ascii="Times New Roman" w:hAnsi="Times New Roman" w:cs="Times New Roman"/>
          <w:sz w:val="28"/>
          <w:szCs w:val="28"/>
        </w:rPr>
        <w:t xml:space="preserve"> </w:t>
      </w:r>
      <w:r w:rsidR="003F5145" w:rsidRPr="00201625">
        <w:rPr>
          <w:rFonts w:ascii="Times New Roman" w:hAnsi="Times New Roman" w:cs="Times New Roman"/>
          <w:sz w:val="24"/>
          <w:szCs w:val="24"/>
        </w:rPr>
        <w:t>В лесах обитают: белка обыкновенная, бурундук, бурый медведь, выдры, лоси, лисицы, зайцы, волки, глухари, выдры, норка.</w:t>
      </w:r>
    </w:p>
    <w:p w:rsidR="003F5145" w:rsidRPr="00201625" w:rsidRDefault="003F5145" w:rsidP="003F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25">
        <w:rPr>
          <w:rFonts w:ascii="Times New Roman" w:hAnsi="Times New Roman" w:cs="Times New Roman"/>
          <w:sz w:val="24"/>
          <w:szCs w:val="24"/>
        </w:rPr>
        <w:t xml:space="preserve"> </w:t>
      </w:r>
      <w:r w:rsidR="00F24BCE" w:rsidRPr="00201625">
        <w:rPr>
          <w:rFonts w:ascii="Times New Roman" w:hAnsi="Times New Roman" w:cs="Times New Roman"/>
          <w:sz w:val="24"/>
          <w:szCs w:val="24"/>
        </w:rPr>
        <w:tab/>
      </w:r>
      <w:r w:rsidRPr="00201625">
        <w:rPr>
          <w:rFonts w:ascii="Times New Roman" w:hAnsi="Times New Roman" w:cs="Times New Roman"/>
          <w:sz w:val="24"/>
          <w:szCs w:val="24"/>
        </w:rPr>
        <w:t xml:space="preserve">В озерах водятся: окуни, карпы, </w:t>
      </w:r>
      <w:r w:rsidR="005911C1" w:rsidRPr="00201625">
        <w:rPr>
          <w:rFonts w:ascii="Times New Roman" w:hAnsi="Times New Roman" w:cs="Times New Roman"/>
          <w:sz w:val="24"/>
          <w:szCs w:val="24"/>
        </w:rPr>
        <w:t>караси, ерши, таймени, хариусы</w:t>
      </w:r>
      <w:r w:rsidRPr="00201625">
        <w:rPr>
          <w:rFonts w:ascii="Times New Roman" w:hAnsi="Times New Roman" w:cs="Times New Roman"/>
          <w:sz w:val="24"/>
          <w:szCs w:val="24"/>
        </w:rPr>
        <w:t xml:space="preserve">, елец, </w:t>
      </w:r>
      <w:r w:rsidR="00E12DAB">
        <w:rPr>
          <w:rFonts w:ascii="Times New Roman" w:hAnsi="Times New Roman" w:cs="Times New Roman"/>
          <w:sz w:val="24"/>
          <w:szCs w:val="24"/>
        </w:rPr>
        <w:t>щуки, налим, и.т.д.</w:t>
      </w:r>
      <w:r w:rsidR="005911C1" w:rsidRPr="0020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1.2.6. Состояние окружающей среды</w:t>
      </w:r>
    </w:p>
    <w:p w:rsidR="00904C70" w:rsidRPr="002A2D60" w:rsidRDefault="00E01811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24BC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Экологическая ситуация в Нижнеингашском районе в целом удовлетворительная, однако настораживает ежегодное увеличение накопления вредных веществ в воздухе,</w:t>
      </w:r>
      <w:r w:rsidR="002A2D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почвах и воде. За прошедшие несколько лет в районе производится поэтапная модернизация старых изношен</w:t>
      </w:r>
      <w:r w:rsidR="00E91837">
        <w:rPr>
          <w:rFonts w:ascii="Times New Roman CYR" w:hAnsi="Times New Roman CYR" w:cs="Times New Roman CYR"/>
          <w:sz w:val="24"/>
          <w:szCs w:val="24"/>
        </w:rPr>
        <w:t>н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ых  тепло и водо</w:t>
      </w:r>
      <w:r w:rsidR="00E9183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сетей, это позволяет снизить потери тепла, уменьшить  объёмы загрязнений окружающей среды. Цель проведения поэтапной модернизации в рамках мероприятий по энергоэффективности позволит экономить уголь и в перспективе использовать  другие </w:t>
      </w:r>
      <w:r w:rsidRPr="002A2D60">
        <w:rPr>
          <w:rFonts w:ascii="Times New Roman CYR" w:hAnsi="Times New Roman CYR" w:cs="Times New Roman CYR"/>
          <w:sz w:val="24"/>
          <w:szCs w:val="24"/>
        </w:rPr>
        <w:t>энергоносители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  (природный газ).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 Вызывает тревогу, что замусоривается лесная зона вблизи населе</w:t>
      </w:r>
      <w:r w:rsidR="00E91837">
        <w:rPr>
          <w:rFonts w:ascii="Times New Roman CYR" w:hAnsi="Times New Roman CYR" w:cs="Times New Roman CYR"/>
          <w:sz w:val="24"/>
          <w:szCs w:val="24"/>
        </w:rPr>
        <w:t>н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ных пунктов. Главным является антропогенный фактор. 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Нижнеингашскому району остро необходим полигон ТБО с сортировочной площадкой и всеми н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>еобходимыми этапами сортировки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утил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зации и переработки. Нужны ежедневно доступные пункты приема батареек, аккумуляторов, ртутных ламп, отработа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ных масел и изноше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нн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ых автопокрышек, утилизация красок, масел и др. жидкостей потерявших свои товарные  качества. На территории района нет так же пунктов приема стеклотары, сте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ло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продукции пластика, жести, бумаги, картона. Главы поселений своими силами  стараются поддерживать чистоту и порядок на территориях сельских советов, но этих усилий явно недостаточно, необходимо участие края в организации снабжения поселений  специальной техникой, прессами и контейнерами. 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Промышленные отходы в целом остаются в пределах отмечаемых уровней за прошедшие годы. В связи с работой деревообрабатывающих предприятий давно назрела необходимость установок для прес</w:t>
      </w:r>
      <w:r w:rsidR="00E01811">
        <w:rPr>
          <w:rFonts w:ascii="Times New Roman CYR" w:hAnsi="Times New Roman CYR" w:cs="Times New Roman CYR"/>
          <w:sz w:val="24"/>
          <w:szCs w:val="24"/>
        </w:rPr>
        <w:t>с</w:t>
      </w:r>
      <w:r w:rsidRPr="002A2D60">
        <w:rPr>
          <w:rFonts w:ascii="Times New Roman CYR" w:hAnsi="Times New Roman CYR" w:cs="Times New Roman CYR"/>
          <w:sz w:val="24"/>
          <w:szCs w:val="24"/>
        </w:rPr>
        <w:t>ования брикетов и другой подобной продукции  из  отходов лесопиления. Необходима организация и финансирование проектов для строительства и ремонта существующих очистных сооружений.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Очень актуальны юридические вопросы по  санкциям, штрафам к предприятиям, а  так же ИП иногда сливающим ЖБО отходы на грунт, и выбрасывающим свои отходы производства, торговли и строительства в близи</w:t>
      </w:r>
      <w:r w:rsidR="009D2B76">
        <w:rPr>
          <w:rFonts w:ascii="Times New Roman CYR" w:hAnsi="Times New Roman CYR" w:cs="Times New Roman CYR"/>
          <w:sz w:val="24"/>
          <w:szCs w:val="24"/>
        </w:rPr>
        <w:t>,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 свалок  вдоль дорог.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9D2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sz w:val="24"/>
          <w:szCs w:val="24"/>
        </w:rPr>
        <w:t>Однако в районе есть предприятия</w:t>
      </w:r>
      <w:r w:rsidR="002A2D60">
        <w:rPr>
          <w:rFonts w:ascii="Times New Roman CYR" w:hAnsi="Times New Roman CYR" w:cs="Times New Roman CYR"/>
          <w:sz w:val="24"/>
          <w:szCs w:val="24"/>
        </w:rPr>
        <w:t>,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 которые можно привести в пример. Решотинский шпалопропиточный завод осуществляет полную очистку используемой воды циркулирующей в замкнутых системах очистки, где технические масла и др.</w:t>
      </w:r>
      <w:r w:rsidR="009D2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sz w:val="24"/>
          <w:szCs w:val="24"/>
        </w:rPr>
        <w:t>жидкости собираются отдельно для  сжигания на установках типа "Циклон".</w:t>
      </w:r>
    </w:p>
    <w:p w:rsidR="00E155C0" w:rsidRDefault="008D2A92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1.2.7</w:t>
      </w:r>
      <w:r w:rsidR="00E155C0" w:rsidRPr="008D2A92">
        <w:rPr>
          <w:rFonts w:ascii="Times New Roman" w:eastAsia="Times New Roman" w:hAnsi="Times New Roman" w:cs="Times New Roman"/>
          <w:sz w:val="24"/>
          <w:szCs w:val="24"/>
        </w:rPr>
        <w:t>. Экскурсионное обс</w:t>
      </w:r>
      <w:r w:rsidR="001C4236" w:rsidRPr="008D2A92">
        <w:rPr>
          <w:rFonts w:ascii="Times New Roman" w:eastAsia="Times New Roman" w:hAnsi="Times New Roman" w:cs="Times New Roman"/>
          <w:sz w:val="24"/>
          <w:szCs w:val="24"/>
        </w:rPr>
        <w:t>луживание. Р</w:t>
      </w:r>
      <w:r>
        <w:rPr>
          <w:rFonts w:ascii="Times New Roman" w:eastAsia="Times New Roman" w:hAnsi="Times New Roman" w:cs="Times New Roman"/>
          <w:sz w:val="24"/>
          <w:szCs w:val="24"/>
        </w:rPr>
        <w:t>еестр экскурсоводов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560"/>
        <w:gridCol w:w="992"/>
        <w:gridCol w:w="1559"/>
        <w:gridCol w:w="1701"/>
        <w:gridCol w:w="1843"/>
      </w:tblGrid>
      <w:tr w:rsidR="008D2A92" w:rsidRPr="008D2A92" w:rsidTr="00AD7887">
        <w:tc>
          <w:tcPr>
            <w:tcW w:w="11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560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992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59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Знание иностранных языков</w:t>
            </w:r>
          </w:p>
        </w:tc>
        <w:tc>
          <w:tcPr>
            <w:tcW w:w="17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843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Принадлежность</w:t>
            </w:r>
          </w:p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(частный/</w:t>
            </w:r>
            <w:r w:rsidRPr="008D2A92">
              <w:rPr>
                <w:rFonts w:ascii="Times New Roman" w:hAnsi="Times New Roman" w:cs="Times New Roman"/>
              </w:rPr>
              <w:br/>
              <w:t>туроператор)</w:t>
            </w:r>
          </w:p>
        </w:tc>
      </w:tr>
      <w:tr w:rsidR="008D2A92" w:rsidRPr="008D2A92" w:rsidTr="00AD7887">
        <w:tc>
          <w:tcPr>
            <w:tcW w:w="11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D2A92" w:rsidRPr="008D2A92" w:rsidRDefault="008D2A92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 Объекты туристского притяжения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2.1. Общее описание инфраструктуры туризма.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2.1.1. Обобщенные данные</w:t>
      </w:r>
      <w:r w:rsidR="00B21450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памятниках и объектах туристического притяжения</w:t>
      </w:r>
    </w:p>
    <w:p w:rsidR="007F6E7C" w:rsidRDefault="00B21450" w:rsidP="007F6E7C">
      <w:pPr>
        <w:shd w:val="clear" w:color="auto" w:fill="FFFFFF"/>
        <w:spacing w:line="283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 </w:t>
      </w:r>
      <w:r w:rsidRPr="004277E1">
        <w:rPr>
          <w:rFonts w:ascii="Times New Roman" w:eastAsia="Times New Roman" w:hAnsi="Times New Roman" w:cs="Times New Roman"/>
          <w:sz w:val="24"/>
          <w:szCs w:val="24"/>
        </w:rPr>
        <w:t>Сведения об объектах туристской инфраструктуры</w:t>
      </w:r>
    </w:p>
    <w:p w:rsidR="00D36188" w:rsidRPr="00D36188" w:rsidRDefault="003650A9" w:rsidP="00D3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36188" w:rsidRPr="00D36188">
        <w:rPr>
          <w:rFonts w:ascii="Times New Roman" w:hAnsi="Times New Roman"/>
          <w:sz w:val="24"/>
          <w:szCs w:val="24"/>
        </w:rPr>
        <w:t>В настоящее время на территории Нижнеингашского района насчит</w:t>
      </w:r>
      <w:r w:rsidR="00414CB7">
        <w:rPr>
          <w:rFonts w:ascii="Times New Roman" w:hAnsi="Times New Roman"/>
          <w:sz w:val="24"/>
          <w:szCs w:val="24"/>
        </w:rPr>
        <w:t>ывается 38 памятников, из них 12</w:t>
      </w:r>
      <w:r w:rsidR="00D36188" w:rsidRPr="00D36188">
        <w:rPr>
          <w:rFonts w:ascii="Times New Roman" w:hAnsi="Times New Roman"/>
          <w:sz w:val="24"/>
          <w:szCs w:val="24"/>
        </w:rPr>
        <w:t xml:space="preserve"> объектов культурного наследия </w:t>
      </w:r>
      <w:r w:rsidR="00D36188" w:rsidRPr="00D36188">
        <w:rPr>
          <w:rFonts w:ascii="Times New Roman" w:hAnsi="Times New Roman" w:cs="Times New Roman"/>
          <w:sz w:val="24"/>
          <w:szCs w:val="24"/>
        </w:rPr>
        <w:t>регионального значения. В память о павших героях гражданской войны установлены обелиски в пгт. Нижний Ингаш, селах Верхний Ингаш, Кучерово, Стретенка, Тины.</w:t>
      </w:r>
      <w:r w:rsidR="00D36188" w:rsidRPr="00D36188">
        <w:rPr>
          <w:rFonts w:ascii="Times New Roman" w:hAnsi="Times New Roman" w:cs="Times New Roman"/>
          <w:sz w:val="24"/>
          <w:szCs w:val="24"/>
        </w:rPr>
        <w:tab/>
        <w:t>В районе свято чтут память о погибших в годы Великой Отечественной войны. В поселениях района сооружено 30 памятников землякам, отдавшим свои жизни за Родину. Жители Нижнеингашского района принимали участие в боевых действиях в Афганистане и на Северном Кавказе. К 20-летию вывода войск из Афганистана в районном центре – поселке Нижний Ингаш установлен и освящен памятник жителям района, погибшим при исполнении воинского долга в локальных воинах и вооруженных конфликтах.</w:t>
      </w:r>
    </w:p>
    <w:p w:rsidR="00D36188" w:rsidRPr="00D36188" w:rsidRDefault="00D36188" w:rsidP="00D36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188">
        <w:rPr>
          <w:rFonts w:ascii="Times New Roman" w:hAnsi="Times New Roman"/>
          <w:color w:val="000000"/>
          <w:sz w:val="24"/>
          <w:szCs w:val="24"/>
        </w:rPr>
        <w:t xml:space="preserve">За счет средств районного бюджета проводятся ремонтные работы  в образовательных учреждениях культуры, осуществляющих целенаправленную работу с художественно одаренными детьми, численность учащихся общеобразовательных школ в районе (процент охвата) составляет 6,2%.                     </w:t>
      </w:r>
    </w:p>
    <w:p w:rsidR="00D36188" w:rsidRPr="00D36188" w:rsidRDefault="00D36188" w:rsidP="00D36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шефство общеобразовательных школ над памятниками истории, находящихся на территории Нижнеингашского района, помогают лишь поддерживать порядок. Расходы на восстановление, косметический и капитальный ремонт, замену плит с указанными на них фамилиями, работы по благоустройству прилегающей к этим объектам территории требуют значительных финансовых затрат. </w:t>
      </w:r>
      <w:r w:rsidRPr="00D36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не проведена паспортизация, не оформлено право собственности на объекты, расположенные в пределах муниципальных образований. В капитальном либо текущем ремонте нуждаются 68% памятников.</w:t>
      </w:r>
    </w:p>
    <w:p w:rsidR="00D36188" w:rsidRPr="0057619D" w:rsidRDefault="00D36188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73B0" w:rsidRPr="009850C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73B0" w:rsidRPr="001B73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850CB">
        <w:rPr>
          <w:rFonts w:ascii="Times New Roman" w:eastAsia="Times New Roman" w:hAnsi="Times New Roman" w:cs="Times New Roman"/>
          <w:sz w:val="24"/>
          <w:szCs w:val="24"/>
        </w:rPr>
        <w:t>состоянию на 01.01.2020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 год из 38 памятников 1 памятник имеет кадастровый паспорт на землю и на объект (п. Нижний Ингаш, Обелиск погибшим при исполнении воинского и служебного долга в локальных точка</w:t>
      </w:r>
      <w:r w:rsidR="0057619D" w:rsidRPr="0057619D">
        <w:rPr>
          <w:rFonts w:ascii="Times New Roman" w:eastAsia="Times New Roman" w:hAnsi="Times New Roman" w:cs="Times New Roman"/>
          <w:sz w:val="24"/>
          <w:szCs w:val="24"/>
        </w:rPr>
        <w:t>х и военных конфликтах), и еще 8 памятников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 имеют кадастровые паспорта на землю (п. Нижний Ингаш, </w:t>
      </w:r>
      <w:r w:rsidRPr="0057619D">
        <w:rPr>
          <w:rFonts w:ascii="Times New Roman" w:hAnsi="Times New Roman"/>
          <w:sz w:val="24"/>
          <w:szCs w:val="24"/>
        </w:rPr>
        <w:t xml:space="preserve">Памятник первым механизаторам - трактор "СТЗ-ХТЗ" (ОКН), Братская могила борцов за власть Советов, </w:t>
      </w:r>
      <w:r w:rsidRPr="0057619D">
        <w:rPr>
          <w:rFonts w:ascii="Times New Roman" w:hAnsi="Times New Roman"/>
          <w:sz w:val="24"/>
          <w:szCs w:val="24"/>
        </w:rPr>
        <w:lastRenderedPageBreak/>
        <w:t>погибших в "Эшелоне смерти" в 1919 году (ОКН), Братская могила коммунистов Бабушкина Андрея Ильича и Зябкова Гавриила, убитых белобандитами в 1921 году (ОКН)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619D">
        <w:rPr>
          <w:rFonts w:ascii="Times New Roman" w:hAnsi="Times New Roman"/>
          <w:sz w:val="24"/>
          <w:szCs w:val="24"/>
        </w:rPr>
        <w:t>Остальные памятники и объекты культурного наследия  требуют регистрации и паспортизации. Работы по обеспечению сохранности и облагораживанию объектов культурного наследия (памятников истории) планируется проводить в рамках действия подпрограммы</w:t>
      </w:r>
      <w:r w:rsidR="0089603E" w:rsidRPr="0057619D">
        <w:rPr>
          <w:rFonts w:ascii="Times New Roman" w:hAnsi="Times New Roman"/>
          <w:sz w:val="24"/>
          <w:szCs w:val="24"/>
        </w:rPr>
        <w:t xml:space="preserve"> 5 МП «Развитие культуры Нижнеингашского района»</w:t>
      </w:r>
      <w:r w:rsidR="007E1DCC">
        <w:rPr>
          <w:rFonts w:ascii="Times New Roman" w:hAnsi="Times New Roman"/>
          <w:sz w:val="24"/>
          <w:szCs w:val="24"/>
        </w:rPr>
        <w:t>, где ежегодно выделяются средства на оформление дркументов.</w:t>
      </w:r>
    </w:p>
    <w:p w:rsidR="00B21450" w:rsidRPr="0057619D" w:rsidRDefault="00B21450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-176" w:type="dxa"/>
        <w:tblLayout w:type="fixed"/>
        <w:tblLook w:val="04A0"/>
      </w:tblPr>
      <w:tblGrid>
        <w:gridCol w:w="1433"/>
        <w:gridCol w:w="567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B21450" w:rsidRPr="00B21450" w:rsidTr="00B21450">
        <w:trPr>
          <w:trHeight w:val="11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>Гостиницы и аналогичные средства размещения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Предпри-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ятия общест-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Муници-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пальных зон отдыха (парково-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рекреацион-ные зоны)</w:t>
            </w:r>
          </w:p>
        </w:tc>
      </w:tr>
      <w:tr w:rsidR="00B21450" w:rsidRPr="00B21450" w:rsidTr="00B21450">
        <w:trPr>
          <w:cantSplit/>
          <w:trHeight w:val="224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Капсульные отели, апартаменты таймшера, кондоминимумы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50" w:rsidRPr="00B21450" w:rsidTr="00B21450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450" w:rsidRPr="00B21450" w:rsidRDefault="00F871BB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21450" w:rsidRPr="00D36188" w:rsidRDefault="00B21450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188" w:rsidRDefault="00D36188" w:rsidP="00D3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AD788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E3763D">
        <w:rPr>
          <w:rFonts w:ascii="Times New Roman" w:eastAsia="Times New Roman" w:hAnsi="Times New Roman" w:cs="Times New Roman"/>
          <w:sz w:val="24"/>
          <w:szCs w:val="24"/>
        </w:rPr>
        <w:t xml:space="preserve"> Памятники, исторические зд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ания и сооружения</w:t>
      </w:r>
    </w:p>
    <w:p w:rsidR="00AD7887" w:rsidRDefault="00A97404" w:rsidP="00D3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3D1">
        <w:rPr>
          <w:rFonts w:ascii="Times New Roman" w:hAnsi="Times New Roman" w:cs="Times New Roman"/>
          <w:sz w:val="24"/>
          <w:szCs w:val="24"/>
        </w:rPr>
        <w:t>Данные объекты культурного наследия в реестре муниципального образования не зарегистрированы.</w:t>
      </w:r>
      <w:r w:rsidR="00015771">
        <w:rPr>
          <w:rFonts w:ascii="Times New Roman" w:hAnsi="Times New Roman" w:cs="Times New Roman"/>
          <w:sz w:val="24"/>
          <w:szCs w:val="24"/>
        </w:rPr>
        <w:t xml:space="preserve"> 11 объектов культурного наследия регионального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указатели и навигации в направлении следования до памятников. Возможность добраться общественным транспортом, места для парковок и доступ для людей с ограниченными возможностями здоровья есть далеко не у всех памятников, исторически зданий и сооружений Нижнеингашского района.</w:t>
      </w:r>
    </w:p>
    <w:tbl>
      <w:tblPr>
        <w:tblpPr w:leftFromText="180" w:rightFromText="180" w:vertAnchor="text" w:horzAnchor="margin" w:tblpXSpec="center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2235"/>
        <w:gridCol w:w="1275"/>
        <w:gridCol w:w="1276"/>
        <w:gridCol w:w="2126"/>
        <w:gridCol w:w="1310"/>
        <w:gridCol w:w="1843"/>
      </w:tblGrid>
      <w:tr w:rsidR="00AD7887" w:rsidRPr="00D36134" w:rsidTr="006D0C92">
        <w:trPr>
          <w:cantSplit/>
          <w:trHeight w:val="1027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Историко-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культурные достоинства объекта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Автор памятника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Пригодность к показу</w:t>
            </w:r>
          </w:p>
        </w:tc>
        <w:tc>
          <w:tcPr>
            <w:tcW w:w="1843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Транспортная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доступность 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7"/>
              </w:rPr>
              <w:t>Братская   могила  партизан,   рас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  <w:spacing w:val="-11"/>
              </w:rPr>
              <w:t>стрелянных колчаковцами в 1918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с. Верхний Ингаш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D36134">
              <w:rPr>
                <w:rFonts w:ascii="Times New Roman" w:hAnsi="Times New Roman" w:cs="Times New Roman"/>
                <w:spacing w:val="-7"/>
              </w:rPr>
              <w:t>Братская могила коммунистов Ба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  <w:spacing w:val="-11"/>
              </w:rPr>
              <w:t xml:space="preserve">бушкина Андрея Ильича и Зябкова </w:t>
            </w:r>
            <w:r w:rsidRPr="00D36134">
              <w:rPr>
                <w:rFonts w:ascii="Times New Roman" w:hAnsi="Times New Roman" w:cs="Times New Roman"/>
                <w:spacing w:val="-6"/>
              </w:rPr>
              <w:t xml:space="preserve">Гавриила, убитых белобандитами </w:t>
            </w:r>
            <w:r w:rsidRPr="00D36134">
              <w:rPr>
                <w:rFonts w:ascii="Times New Roman" w:hAnsi="Times New Roman" w:cs="Times New Roman"/>
              </w:rPr>
              <w:t>в 1921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2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8"/>
              </w:rPr>
              <w:t>пгт. Нижний Ингаш</w:t>
            </w:r>
          </w:p>
        </w:tc>
        <w:tc>
          <w:tcPr>
            <w:tcW w:w="1310" w:type="dxa"/>
          </w:tcPr>
          <w:p w:rsidR="00AD7887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Отличная </w:t>
            </w:r>
          </w:p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(по федеральной трассе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D36134">
              <w:rPr>
                <w:rFonts w:ascii="Times New Roman" w:hAnsi="Times New Roman" w:cs="Times New Roman"/>
                <w:spacing w:val="-5"/>
              </w:rPr>
              <w:t xml:space="preserve">Братская могила борцов за власть </w:t>
            </w:r>
            <w:r w:rsidRPr="00D36134">
              <w:rPr>
                <w:rFonts w:ascii="Times New Roman" w:hAnsi="Times New Roman" w:cs="Times New Roman"/>
              </w:rPr>
              <w:t>Советов, погибших в «Эшелоне смерти» в 1919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пгт. Нижний Ингаш</w:t>
            </w:r>
          </w:p>
        </w:tc>
        <w:tc>
          <w:tcPr>
            <w:tcW w:w="1310" w:type="dxa"/>
          </w:tcPr>
          <w:p w:rsidR="00AD7887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lastRenderedPageBreak/>
              <w:t xml:space="preserve">Памятник первым механизаторам </w:t>
            </w:r>
            <w:r w:rsidRPr="00D36134">
              <w:rPr>
                <w:rFonts w:ascii="Times New Roman" w:hAnsi="Times New Roman" w:cs="Times New Roman"/>
                <w:spacing w:val="-7"/>
              </w:rPr>
              <w:t>— трактор «СТЗ-ХТЗ», выпущен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ный в 1930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пгт. Нижний Ингаш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Отличная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 (по федеральной трассе)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>Клуб им. Дзержинского управле</w:t>
            </w:r>
            <w:r w:rsidRPr="00D36134">
              <w:rPr>
                <w:rFonts w:ascii="Times New Roman" w:hAnsi="Times New Roman" w:cs="Times New Roman"/>
                <w:spacing w:val="-4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ния Краслага МВД СССР, 1949-1951 гг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 xml:space="preserve">пгт. Нижняя Пойма </w:t>
            </w:r>
            <w:r w:rsidRPr="00D36134">
              <w:rPr>
                <w:rFonts w:ascii="Times New Roman" w:hAnsi="Times New Roman" w:cs="Times New Roman"/>
                <w:spacing w:val="-8"/>
              </w:rPr>
              <w:t>ул. Дзержинского, 8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Первое здание управления Красла</w:t>
            </w:r>
            <w:r w:rsidRPr="00D36134">
              <w:rPr>
                <w:rFonts w:ascii="Times New Roman" w:hAnsi="Times New Roman" w:cs="Times New Roman"/>
                <w:spacing w:val="-10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га МВД СССР, 1949 г.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 xml:space="preserve">пгт. Нижняя Пойма </w:t>
            </w:r>
            <w:r w:rsidRPr="00D36134">
              <w:rPr>
                <w:rFonts w:ascii="Times New Roman" w:hAnsi="Times New Roman" w:cs="Times New Roman"/>
                <w:spacing w:val="-8"/>
              </w:rPr>
              <w:t>ул. Дзержинского, 17</w:t>
            </w:r>
          </w:p>
        </w:tc>
        <w:tc>
          <w:tcPr>
            <w:tcW w:w="1310" w:type="dxa"/>
          </w:tcPr>
          <w:p w:rsidR="006717E0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871BB" w:rsidRPr="00D36134" w:rsidTr="006D0C92">
        <w:trPr>
          <w:cantSplit/>
          <w:trHeight w:val="322"/>
        </w:trPr>
        <w:tc>
          <w:tcPr>
            <w:tcW w:w="2235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>Братская могила борцов за Совет</w:t>
            </w:r>
            <w:r w:rsidRPr="00D36134">
              <w:rPr>
                <w:rFonts w:ascii="Times New Roman" w:hAnsi="Times New Roman" w:cs="Times New Roman"/>
                <w:spacing w:val="-6"/>
              </w:rPr>
              <w:softHyphen/>
            </w:r>
            <w:r w:rsidRPr="00D36134">
              <w:rPr>
                <w:rFonts w:ascii="Times New Roman" w:hAnsi="Times New Roman" w:cs="Times New Roman"/>
                <w:spacing w:val="-8"/>
              </w:rPr>
              <w:t>скую власть, погибших в «Эшело</w:t>
            </w:r>
            <w:r w:rsidRPr="00D36134">
              <w:rPr>
                <w:rFonts w:ascii="Times New Roman" w:hAnsi="Times New Roman" w:cs="Times New Roman"/>
                <w:spacing w:val="-8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не смерти» в 1918 г.</w:t>
            </w:r>
          </w:p>
        </w:tc>
        <w:tc>
          <w:tcPr>
            <w:tcW w:w="1275" w:type="dxa"/>
            <w:shd w:val="clear" w:color="auto" w:fill="auto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п. Ключи</w:t>
            </w:r>
          </w:p>
        </w:tc>
        <w:tc>
          <w:tcPr>
            <w:tcW w:w="1310" w:type="dxa"/>
          </w:tcPr>
          <w:p w:rsidR="00F871BB" w:rsidRPr="00D36134" w:rsidRDefault="00F871BB" w:rsidP="00F871B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</w:rPr>
              <w:t>Братская могила партизан, рас</w:t>
            </w:r>
            <w:r w:rsidRPr="00D36134">
              <w:rPr>
                <w:rFonts w:ascii="Times New Roman" w:hAnsi="Times New Roman" w:cs="Times New Roman"/>
              </w:rPr>
              <w:softHyphen/>
            </w:r>
            <w:r w:rsidRPr="00D36134">
              <w:rPr>
                <w:rFonts w:ascii="Times New Roman" w:hAnsi="Times New Roman" w:cs="Times New Roman"/>
                <w:spacing w:val="-5"/>
              </w:rPr>
              <w:t xml:space="preserve">стрелянных колчаковцами в 1919 </w:t>
            </w:r>
            <w:r w:rsidRPr="00D3613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Кучерово</w:t>
            </w:r>
          </w:p>
        </w:tc>
        <w:tc>
          <w:tcPr>
            <w:tcW w:w="1310" w:type="dxa"/>
          </w:tcPr>
          <w:p w:rsidR="006717E0" w:rsidRPr="00D36134" w:rsidRDefault="009E7CD8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717E0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D0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 xml:space="preserve">Памятник литовцам, погибшим в </w:t>
            </w:r>
            <w:r w:rsidRPr="00D36134">
              <w:rPr>
                <w:rFonts w:ascii="Times New Roman" w:hAnsi="Times New Roman" w:cs="Times New Roman"/>
              </w:rPr>
              <w:t xml:space="preserve">июле 1941—1956 гг. в лагерях и </w:t>
            </w:r>
            <w:r w:rsidRPr="00D36134">
              <w:rPr>
                <w:rFonts w:ascii="Times New Roman" w:hAnsi="Times New Roman" w:cs="Times New Roman"/>
                <w:spacing w:val="-5"/>
              </w:rPr>
              <w:t>ссылке    в    период    сталинских репрессий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</w:rPr>
              <w:t>п. Ревучий</w:t>
            </w:r>
          </w:p>
        </w:tc>
        <w:tc>
          <w:tcPr>
            <w:tcW w:w="1310" w:type="dxa"/>
          </w:tcPr>
          <w:p w:rsidR="006D0C92" w:rsidRPr="00D36134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Труднодоступное, земляная дорога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 xml:space="preserve">Могила неизвестного  партизана, </w:t>
            </w:r>
            <w:r w:rsidRPr="00D36134">
              <w:rPr>
                <w:rFonts w:ascii="Times New Roman" w:hAnsi="Times New Roman" w:cs="Times New Roman"/>
                <w:spacing w:val="-5"/>
              </w:rPr>
              <w:t>замученного    белобандитами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Соколовка</w:t>
            </w:r>
          </w:p>
        </w:tc>
        <w:tc>
          <w:tcPr>
            <w:tcW w:w="1310" w:type="dxa"/>
          </w:tcPr>
          <w:p w:rsidR="006717E0" w:rsidRPr="00D36134" w:rsidRDefault="009E7CD8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D0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Могила Тараканова Гавриила Гри</w:t>
            </w:r>
            <w:r w:rsidRPr="00D36134">
              <w:rPr>
                <w:rFonts w:ascii="Times New Roman" w:hAnsi="Times New Roman" w:cs="Times New Roman"/>
                <w:spacing w:val="-9"/>
              </w:rPr>
              <w:softHyphen/>
            </w:r>
            <w:r w:rsidRPr="00D36134">
              <w:rPr>
                <w:rFonts w:ascii="Times New Roman" w:hAnsi="Times New Roman" w:cs="Times New Roman"/>
                <w:spacing w:val="-7"/>
              </w:rPr>
              <w:t xml:space="preserve">горьевича первого председателя сельского Совета, расстрелянного </w:t>
            </w:r>
            <w:r w:rsidRPr="00D36134">
              <w:rPr>
                <w:rFonts w:ascii="Times New Roman" w:hAnsi="Times New Roman" w:cs="Times New Roman"/>
              </w:rPr>
              <w:t>кулаками.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2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Соколовка</w:t>
            </w:r>
          </w:p>
        </w:tc>
        <w:tc>
          <w:tcPr>
            <w:tcW w:w="1310" w:type="dxa"/>
          </w:tcPr>
          <w:p w:rsidR="006D0C92" w:rsidRPr="00D36134" w:rsidRDefault="009E7CD8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>Братская могила борцов за Совет</w:t>
            </w:r>
            <w:r w:rsidRPr="00D36134">
              <w:rPr>
                <w:rFonts w:ascii="Times New Roman" w:hAnsi="Times New Roman" w:cs="Times New Roman"/>
                <w:spacing w:val="-6"/>
              </w:rPr>
              <w:softHyphen/>
            </w:r>
            <w:r w:rsidRPr="00D36134">
              <w:rPr>
                <w:rFonts w:ascii="Times New Roman" w:hAnsi="Times New Roman" w:cs="Times New Roman"/>
                <w:spacing w:val="-8"/>
              </w:rPr>
              <w:t>скую власть, казнённых колчаков</w:t>
            </w:r>
            <w:r w:rsidRPr="00D36134">
              <w:rPr>
                <w:rFonts w:ascii="Times New Roman" w:hAnsi="Times New Roman" w:cs="Times New Roman"/>
                <w:spacing w:val="-8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цами в сентябре 1919 г.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</w:rPr>
              <w:t>с. Стретенка</w:t>
            </w:r>
          </w:p>
        </w:tc>
        <w:tc>
          <w:tcPr>
            <w:tcW w:w="1310" w:type="dxa"/>
          </w:tcPr>
          <w:p w:rsidR="006D0C92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 xml:space="preserve">Братская могила 18 повстанцев, расстрелянных колчаковцами в </w:t>
            </w:r>
            <w:r w:rsidRPr="00D36134">
              <w:rPr>
                <w:rFonts w:ascii="Times New Roman" w:hAnsi="Times New Roman" w:cs="Times New Roman"/>
              </w:rPr>
              <w:t>марте 1919 г.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Тины</w:t>
            </w:r>
          </w:p>
        </w:tc>
        <w:tc>
          <w:tcPr>
            <w:tcW w:w="1310" w:type="dxa"/>
          </w:tcPr>
          <w:p w:rsidR="006D0C92" w:rsidRPr="00D36134" w:rsidRDefault="009E7CD8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8A7EC6" w:rsidRPr="00D36134" w:rsidTr="006D0C92">
        <w:trPr>
          <w:cantSplit/>
          <w:trHeight w:val="322"/>
        </w:trPr>
        <w:tc>
          <w:tcPr>
            <w:tcW w:w="2235" w:type="dxa"/>
          </w:tcPr>
          <w:p w:rsidR="008A7EC6" w:rsidRPr="00D36134" w:rsidRDefault="008A7EC6" w:rsidP="008A7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ДОМ, ГДЕ ОСТАНАВЛИВАЛИСЬ НА ОТДЫХ СЛЕДОВАВШИЕ НА КАТОРГУ И В ССЫЛКУ РЕВОЛЮЦИОНЕРЫ</w:t>
            </w:r>
          </w:p>
        </w:tc>
        <w:tc>
          <w:tcPr>
            <w:tcW w:w="1275" w:type="dxa"/>
            <w:shd w:val="clear" w:color="auto" w:fill="auto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Тины</w:t>
            </w:r>
          </w:p>
        </w:tc>
        <w:tc>
          <w:tcPr>
            <w:tcW w:w="1310" w:type="dxa"/>
          </w:tcPr>
          <w:p w:rsidR="008A7EC6" w:rsidRPr="00D36134" w:rsidRDefault="008A7EC6" w:rsidP="008A7EC6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8A7EC6" w:rsidRPr="00D36134" w:rsidRDefault="008A7EC6" w:rsidP="008A7EC6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31B74" w:rsidRPr="00D36134" w:rsidTr="006D0C92">
        <w:trPr>
          <w:cantSplit/>
          <w:trHeight w:val="322"/>
        </w:trPr>
        <w:tc>
          <w:tcPr>
            <w:tcW w:w="2235" w:type="dxa"/>
          </w:tcPr>
          <w:p w:rsidR="00F31B74" w:rsidRPr="00D36134" w:rsidRDefault="00F31B74" w:rsidP="00F3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/>
                <w:sz w:val="16"/>
                <w:szCs w:val="16"/>
              </w:rPr>
              <w:t>ПАМЯТНИКАМ ВОИНАМ ЗЕМЛЯКАМ,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/>
                <w:sz w:val="24"/>
                <w:szCs w:val="24"/>
              </w:rPr>
              <w:t>д. Касьяново</w:t>
            </w:r>
          </w:p>
        </w:tc>
        <w:tc>
          <w:tcPr>
            <w:tcW w:w="1310" w:type="dxa"/>
          </w:tcPr>
          <w:p w:rsidR="00F31B74" w:rsidRPr="00D36134" w:rsidRDefault="00F31B74" w:rsidP="00F31B7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ПАМЯТНИК ОДНОСЕЛЬЧАНАМ, ПАВШИМ ЗА РОДИНУ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Кучерово</w:t>
            </w:r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F46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F464A1" w:rsidRPr="00D36134">
              <w:rPr>
                <w:rFonts w:ascii="Times New Roman" w:hAnsi="Times New Roman" w:cs="Times New Roman"/>
                <w:sz w:val="16"/>
                <w:szCs w:val="16"/>
              </w:rPr>
              <w:t>ВОВ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Кучерово</w:t>
            </w:r>
            <w:r w:rsidR="00F464A1" w:rsidRPr="00D36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D0C92" w:rsidRPr="00D36134" w:rsidRDefault="00F464A1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д.Зубенкино</w:t>
            </w:r>
          </w:p>
        </w:tc>
        <w:tc>
          <w:tcPr>
            <w:tcW w:w="1310" w:type="dxa"/>
          </w:tcPr>
          <w:p w:rsidR="006D0C92" w:rsidRPr="00D36134" w:rsidRDefault="009E7CD8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ОБЕЛИСК ПОГИБШИМ </w:t>
            </w:r>
            <w:r w:rsidRPr="00D36134">
              <w:rPr>
                <w:rFonts w:ascii="Times New Roman" w:eastAsia="Times New Roman" w:hAnsi="Times New Roman" w:cs="Times New Roman"/>
                <w:sz w:val="16"/>
                <w:szCs w:val="16"/>
              </w:rPr>
              <w:t>ПРИ ИСПОЛНЕНИИ ВОИНСКОГО И СЛУЖЕБНОГО ДОЛГА В ЛОКАЛЬНЫХ ТОЧКАХ  И ВОЕННЫХ КОНФЛИКТАХ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Федеральная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D36134">
              <w:rPr>
                <w:rFonts w:ascii="Times New Roman" w:hAnsi="Times New Roman"/>
                <w:caps/>
                <w:sz w:val="16"/>
                <w:szCs w:val="16"/>
              </w:rPr>
              <w:t>Памятник старине</w:t>
            </w:r>
          </w:p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/>
                <w:caps/>
                <w:sz w:val="16"/>
                <w:szCs w:val="16"/>
              </w:rPr>
              <w:t>водонапорная башня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F27ADD" w:rsidP="00F27AD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27ADD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МЕМОРИАЛЬНАЯ ДОСКА ВАСИЛИЮ СЕРГЕЕВИЧУ БЕРЕЗИНУ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6D0C92" w:rsidRPr="00D36134" w:rsidRDefault="00F27ADD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6D0C92" w:rsidRPr="00D36134" w:rsidRDefault="00F27ADD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ВОИНАМ, ПАВШИМ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D36134" w:rsidP="00D3613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  <w:r w:rsidR="00F27ADD" w:rsidRPr="00D3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ОБЕЛИСК ВОИНАМ-ЖЕЛЕЗНОДОРОЖНИКАМ,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F27ADD" w:rsidP="00F27AD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27ADD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БРАТЬЯМ МАСАЛЬСКИМ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6D0C92" w:rsidRPr="00D36134" w:rsidRDefault="00F27ADD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F27ADD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ПАМЯТНИК ВОИНАМ, ПАВШИМ В ГОДЫ</w:t>
            </w:r>
            <w:r w:rsidRPr="00D36134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  <w:r w:rsidRPr="00D3613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ВЕЛИКОЙ ОТЕЧЕСТВЕННОЙ ВОЙНЫ 1941-1945 ГОДЫ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д. П</w:t>
            </w:r>
            <w:r w:rsidR="009E7CD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авловка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ВОИНАМ-ЗЕМЛЯКАМ, ПАВШИМ В ГОДЫ ВОВ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1310" w:type="dxa"/>
          </w:tcPr>
          <w:p w:rsidR="00D341BE" w:rsidRPr="00D36134" w:rsidRDefault="009E7CD8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«СОЛДАТУ ОСВОБОДИТЕЛЮ»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1310" w:type="dxa"/>
          </w:tcPr>
          <w:p w:rsidR="00D341BE" w:rsidRPr="00D36134" w:rsidRDefault="009E7CD8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D341BE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Стретенка</w:t>
            </w:r>
          </w:p>
        </w:tc>
        <w:tc>
          <w:tcPr>
            <w:tcW w:w="1310" w:type="dxa"/>
          </w:tcPr>
          <w:p w:rsidR="006D0C92" w:rsidRPr="00D36134" w:rsidRDefault="00D341BE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6D0C92" w:rsidRPr="00D36134" w:rsidRDefault="00D341BE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ПАМЯТНИКАМ ВОИНАМ, 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Тинская</w:t>
            </w:r>
          </w:p>
        </w:tc>
        <w:tc>
          <w:tcPr>
            <w:tcW w:w="1310" w:type="dxa"/>
          </w:tcPr>
          <w:p w:rsidR="00D341BE" w:rsidRPr="00D36134" w:rsidRDefault="001E6D81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 xml:space="preserve">МЕМОРИАЛЬНЫЙ  ЗНАК  ВАСИЛИЮ ФЕДОРОВИЧУ ПЛОХИХ  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Тинской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F46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посвященный ветеранам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Новоалександровка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Обелиск погибшим воинам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Максаковка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Обелиск погибшим воинам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с. Ивановка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1E6D81" w:rsidRPr="00D36134" w:rsidTr="006D0C92">
        <w:trPr>
          <w:cantSplit/>
          <w:trHeight w:val="322"/>
        </w:trPr>
        <w:tc>
          <w:tcPr>
            <w:tcW w:w="2235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войнам, павшим в годы ВОВ</w:t>
            </w:r>
          </w:p>
        </w:tc>
        <w:tc>
          <w:tcPr>
            <w:tcW w:w="1275" w:type="dxa"/>
            <w:shd w:val="clear" w:color="auto" w:fill="auto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п. Канифольный</w:t>
            </w:r>
          </w:p>
        </w:tc>
        <w:tc>
          <w:tcPr>
            <w:tcW w:w="1310" w:type="dxa"/>
          </w:tcPr>
          <w:p w:rsidR="001E6D81" w:rsidRPr="00D36134" w:rsidRDefault="001E6D81" w:rsidP="001E6D81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воинам землякам, участникам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Копейка 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войнам - землякам, погибшим в боях за нашу Советскую Родину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С. Верхний Ингаш</w:t>
            </w:r>
          </w:p>
        </w:tc>
        <w:tc>
          <w:tcPr>
            <w:tcW w:w="1310" w:type="dxa"/>
          </w:tcPr>
          <w:p w:rsidR="005D706D" w:rsidRPr="00D36134" w:rsidRDefault="005D706D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5D706D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Памятник войнам - землякам - участникам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Сулёмка</w:t>
            </w:r>
          </w:p>
        </w:tc>
        <w:tc>
          <w:tcPr>
            <w:tcW w:w="1310" w:type="dxa"/>
          </w:tcPr>
          <w:p w:rsidR="005D706D" w:rsidRPr="00D36134" w:rsidRDefault="00994A23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воинам 1941 – 1945 гг.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воинам 1941 – 1945 гг.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землякам, павшим в боях за Родину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Старая Пойма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Ленину Владимиру Ильичу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Мемориал воинам-землякам,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5D706D" w:rsidRPr="00D36134" w:rsidRDefault="00994A23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Тиличеть</w:t>
            </w:r>
          </w:p>
        </w:tc>
        <w:tc>
          <w:tcPr>
            <w:tcW w:w="1310" w:type="dxa"/>
          </w:tcPr>
          <w:p w:rsidR="005D706D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Труднодоступная (зимник)</w:t>
            </w:r>
          </w:p>
        </w:tc>
      </w:tr>
      <w:tr w:rsidR="00D36134" w:rsidRPr="00D36134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односельчанам, погибшим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Александровка</w:t>
            </w:r>
          </w:p>
        </w:tc>
        <w:tc>
          <w:tcPr>
            <w:tcW w:w="1310" w:type="dxa"/>
          </w:tcPr>
          <w:p w:rsidR="00D36134" w:rsidRPr="00D36134" w:rsidRDefault="00994A23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6134" w:rsidRPr="00D36134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односельчанам, погибшим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Ильинка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6134" w:rsidRPr="006D0C92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Войнам, погибшим в годы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/>
                <w:sz w:val="24"/>
                <w:szCs w:val="24"/>
              </w:rPr>
              <w:t>С. Тины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</w:tbl>
    <w:p w:rsidR="00C346F2" w:rsidRPr="00963660" w:rsidRDefault="00C346F2" w:rsidP="00C346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55C0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100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1">
        <w:rPr>
          <w:rFonts w:ascii="Times New Roman" w:eastAsia="Times New Roman" w:hAnsi="Times New Roman" w:cs="Times New Roman"/>
          <w:sz w:val="24"/>
          <w:szCs w:val="24"/>
        </w:rPr>
        <w:t>Музеи, музеи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526"/>
        <w:gridCol w:w="1984"/>
        <w:gridCol w:w="1843"/>
        <w:gridCol w:w="1843"/>
        <w:gridCol w:w="1417"/>
        <w:gridCol w:w="1452"/>
      </w:tblGrid>
      <w:tr w:rsidR="006D0C92" w:rsidRPr="006D0C92" w:rsidTr="006D0C92">
        <w:trPr>
          <w:cantSplit/>
          <w:trHeight w:val="1027"/>
        </w:trPr>
        <w:tc>
          <w:tcPr>
            <w:tcW w:w="1526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Автотранспортная доступность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452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Наличие сувенирной и другой продукции музея (выставки)</w:t>
            </w:r>
          </w:p>
        </w:tc>
      </w:tr>
      <w:tr w:rsidR="006D0C92" w:rsidRPr="006D0C92" w:rsidTr="006D0C92">
        <w:trPr>
          <w:cantSplit/>
          <w:trHeight w:val="322"/>
        </w:trPr>
        <w:tc>
          <w:tcPr>
            <w:tcW w:w="1526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«Нижнеингашский районный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300 метрах от автотрассы Р-255 «Сибирь».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пгт. Нижний Ингаш,  пер. Центральный, 4</w:t>
            </w:r>
          </w:p>
        </w:tc>
        <w:tc>
          <w:tcPr>
            <w:tcW w:w="1417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8(391 71) 22-3-05</w:t>
            </w:r>
          </w:p>
        </w:tc>
        <w:tc>
          <w:tcPr>
            <w:tcW w:w="1452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0C92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D0C92" w:rsidP="00D36188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r w:rsidR="00E155C0" w:rsidRPr="004277E1">
        <w:rPr>
          <w:rFonts w:ascii="Times New Roman" w:eastAsia="Times New Roman" w:hAnsi="Times New Roman" w:cs="Times New Roman"/>
          <w:sz w:val="24"/>
          <w:szCs w:val="24"/>
        </w:rPr>
        <w:t>Усадьбы и усадебные комплексы, религиозные объекты, объекты пало</w:t>
      </w:r>
      <w:r>
        <w:rPr>
          <w:rFonts w:ascii="Times New Roman" w:eastAsia="Times New Roman" w:hAnsi="Times New Roman" w:cs="Times New Roman"/>
          <w:sz w:val="24"/>
          <w:szCs w:val="24"/>
        </w:rPr>
        <w:t>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668"/>
        <w:gridCol w:w="1842"/>
        <w:gridCol w:w="1843"/>
        <w:gridCol w:w="1310"/>
        <w:gridCol w:w="1559"/>
        <w:gridCol w:w="1843"/>
      </w:tblGrid>
      <w:tr w:rsidR="006D0C92" w:rsidRPr="006D0C92" w:rsidTr="00F871BB">
        <w:trPr>
          <w:cantSplit/>
          <w:trHeight w:val="1027"/>
        </w:trPr>
        <w:tc>
          <w:tcPr>
            <w:tcW w:w="16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Историко-художественные достоинства объекта</w:t>
            </w:r>
          </w:p>
        </w:tc>
        <w:tc>
          <w:tcPr>
            <w:tcW w:w="13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92">
              <w:rPr>
                <w:rFonts w:ascii="Times New Roman" w:hAnsi="Times New Roman" w:cs="Times New Roman"/>
                <w:sz w:val="20"/>
                <w:szCs w:val="20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6D0C92" w:rsidRPr="006D0C92" w:rsidTr="00F871BB">
        <w:trPr>
          <w:cantSplit/>
          <w:trHeight w:val="322"/>
        </w:trPr>
        <w:tc>
          <w:tcPr>
            <w:tcW w:w="16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0C92" w:rsidRPr="004277E1" w:rsidRDefault="006D0C92" w:rsidP="00D36188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2.1.6. </w:t>
      </w:r>
      <w:r w:rsidR="00E155C0" w:rsidRPr="00B65797">
        <w:rPr>
          <w:rFonts w:ascii="Times New Roman" w:eastAsia="Times New Roman" w:hAnsi="Times New Roman" w:cs="Times New Roman"/>
          <w:sz w:val="24"/>
          <w:szCs w:val="24"/>
        </w:rPr>
        <w:t xml:space="preserve"> 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2235"/>
        <w:gridCol w:w="2693"/>
        <w:gridCol w:w="1559"/>
        <w:gridCol w:w="2410"/>
        <w:gridCol w:w="1168"/>
      </w:tblGrid>
      <w:tr w:rsidR="006D0C92" w:rsidRPr="006D0C92" w:rsidTr="00F871BB">
        <w:trPr>
          <w:cantSplit/>
          <w:trHeight w:val="1027"/>
        </w:trPr>
        <w:tc>
          <w:tcPr>
            <w:tcW w:w="2235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BB">
              <w:rPr>
                <w:rFonts w:ascii="Times New Roman" w:hAnsi="Times New Roman" w:cs="Times New Roman"/>
              </w:rPr>
              <w:t>Историко-художественные достоинства объекта</w:t>
            </w:r>
          </w:p>
        </w:tc>
        <w:tc>
          <w:tcPr>
            <w:tcW w:w="1559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11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Использование объекта в экскурсиях</w:t>
            </w:r>
          </w:p>
        </w:tc>
      </w:tr>
      <w:tr w:rsidR="006D0C92" w:rsidRPr="006D0C92" w:rsidTr="00F871BB">
        <w:trPr>
          <w:cantSplit/>
          <w:trHeight w:val="266"/>
        </w:trPr>
        <w:tc>
          <w:tcPr>
            <w:tcW w:w="2235" w:type="dxa"/>
          </w:tcPr>
          <w:p w:rsidR="006D0C92" w:rsidRPr="006D0C92" w:rsidRDefault="00751FE0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</w:t>
            </w:r>
            <w:r w:rsidRPr="006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имя Архистратига Михаила</w:t>
            </w:r>
          </w:p>
        </w:tc>
        <w:tc>
          <w:tcPr>
            <w:tcW w:w="2693" w:type="dxa"/>
            <w:shd w:val="clear" w:color="auto" w:fill="auto"/>
          </w:tcPr>
          <w:p w:rsidR="006D0C92" w:rsidRPr="009155E5" w:rsidRDefault="009155E5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центре поселка Нижний Ингаш рядом с красавицей речкой Ингашкой стоит церковь во имя Архистратига Михаила, построенная на народные средства в 1993-2003 годах.</w:t>
            </w:r>
          </w:p>
        </w:tc>
        <w:tc>
          <w:tcPr>
            <w:tcW w:w="1559" w:type="dxa"/>
            <w:shd w:val="clear" w:color="auto" w:fill="auto"/>
          </w:tcPr>
          <w:p w:rsidR="006D0C92" w:rsidRPr="006D0C92" w:rsidRDefault="009155E5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</w:t>
            </w:r>
            <w:r w:rsidR="00751FE0">
              <w:rPr>
                <w:rFonts w:ascii="Times New Roman" w:hAnsi="Times New Roman" w:cs="Times New Roman"/>
              </w:rPr>
              <w:t xml:space="preserve"> Нижний Ингаш</w:t>
            </w:r>
          </w:p>
        </w:tc>
        <w:tc>
          <w:tcPr>
            <w:tcW w:w="2410" w:type="dxa"/>
          </w:tcPr>
          <w:p w:rsidR="006D0C92" w:rsidRPr="006D0C92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6D0C92" w:rsidRPr="006D0C92" w:rsidRDefault="00751FE0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Часовня во имя св. Архистратига Михаила и Чуда Его в Хонех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Построена </w:t>
            </w:r>
            <w:r w:rsidR="009155E5"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2008 году по инициативе и на средства уроженцев села Стретенка Михаила Михайловича Петровича и Леонида Николаевича Ковеля в центре села</w:t>
            </w:r>
            <w:r w:rsidR="009155E5"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Стретенка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Храм во имя Рождества Пресвятой Богородицы.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9155E5" w:rsidP="0091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Храм построен в 2011 году предприниматель Виктор Дмитриевич Итченко построил в поселке Тинской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Тинской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751F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Храм Покрова Божьей Матери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9155E5" w:rsidP="0091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2014 году начато и в  2016 году закончено строительство храма Покрова Божьей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 Нижняя Пойма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751F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1B2D" w:rsidRPr="00B65797" w:rsidRDefault="00EE4EC8" w:rsidP="00601B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155C0" w:rsidRDefault="00986387" w:rsidP="001B73B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4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846A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F871BB" w:rsidRPr="00F8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751FE0"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E155C0" w:rsidRPr="00FC10F3">
        <w:rPr>
          <w:rFonts w:ascii="Times New Roman" w:eastAsia="Times New Roman" w:hAnsi="Times New Roman" w:cs="Times New Roman"/>
          <w:sz w:val="24"/>
          <w:szCs w:val="24"/>
        </w:rPr>
        <w:t>. Объекты природно-заповедного фонда</w:t>
      </w:r>
    </w:p>
    <w:p w:rsidR="001B73B0" w:rsidRDefault="001B73B0" w:rsidP="001B73B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355"/>
        <w:gridCol w:w="1136"/>
        <w:gridCol w:w="1573"/>
        <w:gridCol w:w="1967"/>
        <w:gridCol w:w="2114"/>
      </w:tblGrid>
      <w:tr w:rsidR="00DC61B7" w:rsidRPr="00DC61B7" w:rsidTr="00F871BB">
        <w:tc>
          <w:tcPr>
            <w:tcW w:w="911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758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Место</w:t>
            </w:r>
            <w:r w:rsidRPr="009155E5">
              <w:rPr>
                <w:rFonts w:ascii="Times New Roman" w:hAnsi="Times New Roman" w:cs="Times New Roman"/>
                <w:bCs/>
                <w:color w:val="000000"/>
              </w:rPr>
              <w:br/>
              <w:t>нахождение</w:t>
            </w:r>
          </w:p>
        </w:tc>
        <w:tc>
          <w:tcPr>
            <w:tcW w:w="636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Контакты</w:t>
            </w:r>
          </w:p>
        </w:tc>
        <w:tc>
          <w:tcPr>
            <w:tcW w:w="880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Описание</w:t>
            </w:r>
          </w:p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(площадь, дата создания, особенности)</w:t>
            </w:r>
          </w:p>
        </w:tc>
        <w:tc>
          <w:tcPr>
            <w:tcW w:w="849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966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DC61B7" w:rsidRPr="00DC61B7" w:rsidTr="00F871BB">
        <w:tc>
          <w:tcPr>
            <w:tcW w:w="911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58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36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80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9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66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751FE0" w:rsidRPr="00FC10F3" w:rsidRDefault="00751FE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184C" w:rsidRDefault="00DC61B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2.1.8. </w:t>
      </w:r>
      <w:r w:rsidR="00E155C0" w:rsidRPr="0056184C">
        <w:rPr>
          <w:rFonts w:ascii="Times New Roman" w:eastAsia="Times New Roman" w:hAnsi="Times New Roman" w:cs="Times New Roman"/>
          <w:sz w:val="24"/>
          <w:szCs w:val="24"/>
        </w:rPr>
        <w:t xml:space="preserve"> Пляжные зоны, места отдыха населения</w:t>
      </w:r>
      <w:r w:rsidR="004B776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426"/>
        <w:gridCol w:w="567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DC61B7" w:rsidRPr="00DC61B7" w:rsidTr="009155E5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Географическое расположение пляжа (название гидрологического объекта (моря, реки, озера, водохранилища)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26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Название пляжа (собственник)</w:t>
            </w:r>
          </w:p>
        </w:tc>
        <w:tc>
          <w:tcPr>
            <w:tcW w:w="567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Тип пляжа - общего доступа или ограниченного (лечебные)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опасных  природных процессов: размыв береговой линии, оползни, осыпи и др.) (указать)</w:t>
            </w:r>
          </w:p>
        </w:tc>
        <w:tc>
          <w:tcPr>
            <w:tcW w:w="5103" w:type="dxa"/>
            <w:gridSpan w:val="9"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1B7" w:rsidRPr="00DC61B7" w:rsidRDefault="00DC61B7" w:rsidP="00F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Обустройство пляжей</w:t>
            </w:r>
          </w:p>
        </w:tc>
      </w:tr>
      <w:tr w:rsidR="00DC61B7" w:rsidRPr="00DC61B7" w:rsidTr="009155E5">
        <w:trPr>
          <w:cantSplit/>
          <w:trHeight w:val="3262"/>
        </w:trPr>
        <w:tc>
          <w:tcPr>
            <w:tcW w:w="851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Туалеты (ед)</w:t>
            </w:r>
          </w:p>
        </w:tc>
        <w:tc>
          <w:tcPr>
            <w:tcW w:w="425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Кабинки для переодевания (ед)</w:t>
            </w:r>
          </w:p>
        </w:tc>
        <w:tc>
          <w:tcPr>
            <w:tcW w:w="851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пляжных зонтов, шезлонгов, пешеходных дорожек (настилов) и др.) (перечислить)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буйковых границ зоны купания (да/нет)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кафе /ресторанов/ передвижных буфетов (ед)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зон отдыха и купания </w:t>
            </w:r>
          </w:p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парковки (количество машиномест)</w:t>
            </w:r>
          </w:p>
        </w:tc>
      </w:tr>
      <w:tr w:rsidR="00DC61B7" w:rsidRPr="00DC61B7" w:rsidTr="009155E5">
        <w:trPr>
          <w:trHeight w:val="822"/>
        </w:trPr>
        <w:tc>
          <w:tcPr>
            <w:tcW w:w="851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Река Пойма</w:t>
            </w:r>
          </w:p>
        </w:tc>
        <w:tc>
          <w:tcPr>
            <w:tcW w:w="425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июня по август</w:t>
            </w:r>
          </w:p>
        </w:tc>
        <w:tc>
          <w:tcPr>
            <w:tcW w:w="425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C61B7" w:rsidRDefault="00DC61B7" w:rsidP="00DC6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517C4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2.1.9.  </w:t>
      </w:r>
      <w:r w:rsidRPr="009155E5">
        <w:rPr>
          <w:rFonts w:ascii="Times New Roman" w:eastAsia="Times New Roman" w:hAnsi="Times New Roman" w:cs="Times New Roman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635"/>
        <w:gridCol w:w="2883"/>
        <w:gridCol w:w="3291"/>
      </w:tblGrid>
      <w:tr w:rsidR="006517C4" w:rsidRPr="006517C4" w:rsidTr="00F871BB">
        <w:trPr>
          <w:trHeight w:val="683"/>
        </w:trPr>
        <w:tc>
          <w:tcPr>
            <w:tcW w:w="921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854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6517C4" w:rsidRPr="006517C4" w:rsidTr="00F871BB">
        <w:trPr>
          <w:trHeight w:val="142"/>
        </w:trPr>
        <w:tc>
          <w:tcPr>
            <w:tcW w:w="921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4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06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9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9155E5" w:rsidRDefault="00A3127C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</w:t>
      </w:r>
    </w:p>
    <w:p w:rsidR="006517C4" w:rsidRDefault="009155E5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 w:rsidR="00A312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7C4">
        <w:rPr>
          <w:rFonts w:ascii="Times New Roman" w:hAnsi="Times New Roman"/>
          <w:spacing w:val="-1"/>
          <w:sz w:val="24"/>
          <w:szCs w:val="24"/>
        </w:rPr>
        <w:t>2.1</w:t>
      </w:r>
      <w:r w:rsidR="00A3127C" w:rsidRPr="00161B88">
        <w:rPr>
          <w:rFonts w:ascii="Times New Roman" w:hAnsi="Times New Roman"/>
          <w:spacing w:val="-1"/>
          <w:sz w:val="24"/>
          <w:szCs w:val="24"/>
        </w:rPr>
        <w:t>.</w:t>
      </w:r>
      <w:r w:rsidR="006517C4">
        <w:rPr>
          <w:rFonts w:ascii="Times New Roman" w:hAnsi="Times New Roman"/>
          <w:spacing w:val="-1"/>
          <w:sz w:val="24"/>
          <w:szCs w:val="24"/>
        </w:rPr>
        <w:t xml:space="preserve">10. </w:t>
      </w:r>
      <w:r w:rsidR="00A312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27C" w:rsidRPr="00161B88">
        <w:rPr>
          <w:rFonts w:ascii="Times New Roman" w:hAnsi="Times New Roman"/>
          <w:spacing w:val="-1"/>
          <w:sz w:val="24"/>
          <w:szCs w:val="24"/>
        </w:rPr>
        <w:t>Объекты сельского туризма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940"/>
        <w:gridCol w:w="3207"/>
      </w:tblGrid>
      <w:tr w:rsidR="006517C4" w:rsidRPr="006517C4" w:rsidTr="00F871BB">
        <w:trPr>
          <w:trHeight w:val="692"/>
        </w:trPr>
        <w:tc>
          <w:tcPr>
            <w:tcW w:w="3679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6517C4" w:rsidRPr="006517C4" w:rsidTr="00F871BB">
        <w:trPr>
          <w:trHeight w:val="273"/>
        </w:trPr>
        <w:tc>
          <w:tcPr>
            <w:tcW w:w="3679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</w:tbl>
    <w:p w:rsidR="006517C4" w:rsidRDefault="006517C4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55C0" w:rsidRDefault="00A3127C" w:rsidP="00EE592F">
      <w:pPr>
        <w:pStyle w:val="a9"/>
        <w:spacing w:before="0" w:beforeAutospacing="0" w:after="0" w:afterAutospacing="0"/>
        <w:jc w:val="both"/>
      </w:pPr>
      <w:r w:rsidRPr="00972ED3">
        <w:t xml:space="preserve">        </w:t>
      </w:r>
      <w:r w:rsidR="00F24BCE">
        <w:t xml:space="preserve"> </w:t>
      </w:r>
      <w:r w:rsidRPr="00972ED3">
        <w:t xml:space="preserve">  </w:t>
      </w:r>
      <w:r w:rsidR="00EE592F">
        <w:t xml:space="preserve">   </w:t>
      </w:r>
      <w:r w:rsidR="006517C4">
        <w:t>2.1</w:t>
      </w:r>
      <w:r w:rsidR="00E155C0" w:rsidRPr="008B1A06">
        <w:t xml:space="preserve">. </w:t>
      </w:r>
      <w:r w:rsidR="006517C4">
        <w:t xml:space="preserve">11. </w:t>
      </w:r>
      <w:r w:rsidR="00E155C0" w:rsidRPr="008B1A06">
        <w:t>Объекты промышленного туризма</w:t>
      </w:r>
    </w:p>
    <w:tbl>
      <w:tblPr>
        <w:tblW w:w="0" w:type="auto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4"/>
        <w:gridCol w:w="2832"/>
        <w:gridCol w:w="3304"/>
      </w:tblGrid>
      <w:tr w:rsidR="006517C4" w:rsidRPr="00BC0A38" w:rsidTr="009155E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3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расположения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517C4" w:rsidRPr="00BC0A38" w:rsidTr="009155E5">
        <w:trPr>
          <w:trHeight w:val="7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55C0" w:rsidRDefault="002038C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Объекты делового туризма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2551"/>
        <w:gridCol w:w="3828"/>
      </w:tblGrid>
      <w:tr w:rsidR="00EC58C7" w:rsidRPr="00EC58C7" w:rsidTr="009155E5">
        <w:tc>
          <w:tcPr>
            <w:tcW w:w="1526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82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C58C7" w:rsidRPr="00EC58C7" w:rsidTr="009155E5">
        <w:tc>
          <w:tcPr>
            <w:tcW w:w="1526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55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2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E155C0" w:rsidRDefault="00EC58C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2.1.13. 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сооружения, в том числе горнолыжные объекты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763"/>
        <w:gridCol w:w="1814"/>
        <w:gridCol w:w="1509"/>
        <w:gridCol w:w="1843"/>
        <w:gridCol w:w="1701"/>
      </w:tblGrid>
      <w:tr w:rsidR="00EC58C7" w:rsidRPr="000F6D1C" w:rsidTr="00694D38">
        <w:tc>
          <w:tcPr>
            <w:tcW w:w="1543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763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14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509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843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701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C58C7" w:rsidRPr="00EC58C7" w:rsidTr="00694D38">
        <w:tc>
          <w:tcPr>
            <w:tcW w:w="1543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 CYR" w:hAnsi="Times New Roman CYR" w:cs="Times New Roman CYR"/>
                <w:sz w:val="24"/>
                <w:szCs w:val="24"/>
              </w:rPr>
              <w:t>МБУ ДО «ДЮСШ «Темп»</w:t>
            </w:r>
          </w:p>
        </w:tc>
        <w:tc>
          <w:tcPr>
            <w:tcW w:w="1763" w:type="dxa"/>
          </w:tcPr>
          <w:p w:rsidR="00EC58C7" w:rsidRPr="000F6D1C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п. Нижний Ингаш, ул. Красная площадь,</w:t>
            </w:r>
            <w:r w:rsidR="00694D38"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24-а</w:t>
            </w: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814" w:type="dxa"/>
          </w:tcPr>
          <w:p w:rsidR="00EC58C7" w:rsidRPr="000F6D1C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Муниципальная собственность</w:t>
            </w:r>
          </w:p>
        </w:tc>
        <w:tc>
          <w:tcPr>
            <w:tcW w:w="1509" w:type="dxa"/>
          </w:tcPr>
          <w:p w:rsidR="00EC58C7" w:rsidRPr="000F6D1C" w:rsidRDefault="005F2F1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50 мест, 40 – пропускная способность</w:t>
            </w:r>
          </w:p>
        </w:tc>
        <w:tc>
          <w:tcPr>
            <w:tcW w:w="1843" w:type="dxa"/>
          </w:tcPr>
          <w:p w:rsidR="00EC58C7" w:rsidRPr="000F6D1C" w:rsidRDefault="00EC58C7" w:rsidP="009155E5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0F6D1C">
              <w:rPr>
                <w:rFonts w:ascii="Times New Roman CYR" w:hAnsi="Times New Roman CYR" w:cs="Times New Roman CYR"/>
                <w:sz w:val="20"/>
                <w:szCs w:val="20"/>
              </w:rPr>
              <w:t>волейбол, футбол, баскетбол, настольный теннис,</w:t>
            </w:r>
            <w:r w:rsidR="009155E5" w:rsidRPr="000F6D1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тренажерный зал</w:t>
            </w:r>
          </w:p>
        </w:tc>
        <w:tc>
          <w:tcPr>
            <w:tcW w:w="170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  <w:tr w:rsidR="000F6D1C" w:rsidRPr="00EC58C7" w:rsidTr="00694D38">
        <w:tc>
          <w:tcPr>
            <w:tcW w:w="1543" w:type="dxa"/>
          </w:tcPr>
          <w:p w:rsidR="000F6D1C" w:rsidRP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Площадка ГТО</w:t>
            </w:r>
          </w:p>
        </w:tc>
        <w:tc>
          <w:tcPr>
            <w:tcW w:w="1763" w:type="dxa"/>
          </w:tcPr>
          <w:p w:rsidR="000F6D1C" w:rsidRP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п. Нижний Ингаш, ул. Красная площадь, 24-а  </w:t>
            </w:r>
          </w:p>
        </w:tc>
        <w:tc>
          <w:tcPr>
            <w:tcW w:w="1814" w:type="dxa"/>
          </w:tcPr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Муниципальная собственность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</w:t>
            </w:r>
          </w:p>
          <w:p w:rsidR="000F6D1C" w:rsidRP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(в оперативном управлении)</w:t>
            </w:r>
          </w:p>
        </w:tc>
        <w:tc>
          <w:tcPr>
            <w:tcW w:w="1509" w:type="dxa"/>
          </w:tcPr>
          <w:p w:rsidR="000F6D1C" w:rsidRP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23 </w:t>
            </w: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пропускная способность</w:t>
            </w:r>
          </w:p>
        </w:tc>
        <w:tc>
          <w:tcPr>
            <w:tcW w:w="1843" w:type="dxa"/>
          </w:tcPr>
          <w:p w:rsidR="000F6D1C" w:rsidRPr="000F6D1C" w:rsidRDefault="000F6D1C" w:rsidP="009155E5">
            <w:pPr>
              <w:pStyle w:val="ae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Для сдачи норм ГТО</w:t>
            </w:r>
          </w:p>
        </w:tc>
        <w:tc>
          <w:tcPr>
            <w:tcW w:w="1701" w:type="dxa"/>
          </w:tcPr>
          <w:p w:rsidR="000F6D1C" w:rsidRP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F6D1C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</w:tbl>
    <w:p w:rsidR="00875889" w:rsidRDefault="00FA4047" w:rsidP="00EC5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047B3F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F6D1C" w:rsidRPr="009F5C9E" w:rsidRDefault="000F6D1C" w:rsidP="00EC5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155C0" w:rsidRDefault="00FC7F30" w:rsidP="00F24B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2.1.14. 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C0" w:rsidRPr="00A62D81">
        <w:rPr>
          <w:rFonts w:ascii="Times New Roman" w:eastAsia="Times New Roman" w:hAnsi="Times New Roman" w:cs="Times New Roman"/>
          <w:sz w:val="24"/>
          <w:szCs w:val="24"/>
        </w:rPr>
        <w:t>Объекты развлечения</w:t>
      </w:r>
    </w:p>
    <w:p w:rsidR="00FC7F30" w:rsidRDefault="00FC7F30" w:rsidP="00F24B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755"/>
        <w:gridCol w:w="4580"/>
      </w:tblGrid>
      <w:tr w:rsidR="00FC7F30" w:rsidRPr="00FC7F30" w:rsidTr="00F871BB">
        <w:trPr>
          <w:trHeight w:val="946"/>
        </w:trPr>
        <w:tc>
          <w:tcPr>
            <w:tcW w:w="269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755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458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FC7F30" w:rsidRPr="00FC7F30" w:rsidTr="00F871BB">
        <w:trPr>
          <w:trHeight w:val="232"/>
        </w:trPr>
        <w:tc>
          <w:tcPr>
            <w:tcW w:w="2696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755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4580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89665A" w:rsidRPr="0089665A" w:rsidRDefault="0089665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FC7F3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2.1.15.  Парково-рекреационные зоны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3304"/>
        <w:gridCol w:w="3810"/>
      </w:tblGrid>
      <w:tr w:rsidR="00FC7F30" w:rsidRPr="00FC7F30" w:rsidTr="00F871BB">
        <w:trPr>
          <w:trHeight w:val="505"/>
        </w:trPr>
        <w:tc>
          <w:tcPr>
            <w:tcW w:w="295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Режим функционирования</w:t>
            </w:r>
          </w:p>
        </w:tc>
      </w:tr>
      <w:tr w:rsidR="00FC7F30" w:rsidRPr="00FC7F30" w:rsidTr="00F871BB">
        <w:trPr>
          <w:trHeight w:val="242"/>
        </w:trPr>
        <w:tc>
          <w:tcPr>
            <w:tcW w:w="295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304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1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694D38" w:rsidRPr="00694D38" w:rsidRDefault="00694D38" w:rsidP="00FC7F3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F30" w:rsidRDefault="00E155C0" w:rsidP="00FC7F3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3. Туристско</w:t>
      </w:r>
      <w:r w:rsidR="00A34A3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значимые события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2268"/>
        <w:gridCol w:w="3260"/>
        <w:gridCol w:w="1469"/>
      </w:tblGrid>
      <w:tr w:rsidR="00C669CB" w:rsidRPr="00405C4A" w:rsidTr="00694D38">
        <w:trPr>
          <w:trHeight w:val="449"/>
        </w:trPr>
        <w:tc>
          <w:tcPr>
            <w:tcW w:w="1526" w:type="dxa"/>
          </w:tcPr>
          <w:p w:rsidR="00FC7F30" w:rsidRPr="00405C4A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FC7F30" w:rsidRPr="00405C4A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C7F30" w:rsidRPr="00405C4A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Вид события</w:t>
            </w:r>
          </w:p>
        </w:tc>
        <w:tc>
          <w:tcPr>
            <w:tcW w:w="3260" w:type="dxa"/>
          </w:tcPr>
          <w:p w:rsidR="00FC7F30" w:rsidRPr="00405C4A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Краткое описание</w:t>
            </w:r>
          </w:p>
        </w:tc>
        <w:tc>
          <w:tcPr>
            <w:tcW w:w="1469" w:type="dxa"/>
          </w:tcPr>
          <w:p w:rsidR="00FC7F30" w:rsidRPr="00405C4A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Графические материалы</w:t>
            </w:r>
          </w:p>
        </w:tc>
      </w:tr>
      <w:tr w:rsidR="000F6D1C" w:rsidRPr="00405C4A" w:rsidTr="00694D38">
        <w:trPr>
          <w:trHeight w:val="224"/>
        </w:trPr>
        <w:tc>
          <w:tcPr>
            <w:tcW w:w="152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Фестиваль национальных культур</w:t>
            </w:r>
          </w:p>
        </w:tc>
        <w:tc>
          <w:tcPr>
            <w:tcW w:w="127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12 июня</w:t>
            </w:r>
          </w:p>
        </w:tc>
        <w:tc>
          <w:tcPr>
            <w:tcW w:w="2268" w:type="dxa"/>
          </w:tcPr>
          <w:p w:rsidR="000F6D1C" w:rsidRPr="00405C4A" w:rsidRDefault="000F6D1C" w:rsidP="00694D38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 центре поселка в парке народное гулянье</w:t>
            </w:r>
          </w:p>
        </w:tc>
        <w:tc>
          <w:tcPr>
            <w:tcW w:w="3260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Презентация национальной кухни, возможность принять участие в национальные игры, работа концертной площадки.</w:t>
            </w:r>
          </w:p>
        </w:tc>
        <w:tc>
          <w:tcPr>
            <w:tcW w:w="1469" w:type="dxa"/>
            <w:vMerge w:val="restart"/>
          </w:tcPr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</w:tr>
      <w:tr w:rsidR="000F6D1C" w:rsidRPr="00405C4A" w:rsidTr="00694D38">
        <w:trPr>
          <w:trHeight w:val="224"/>
        </w:trPr>
        <w:tc>
          <w:tcPr>
            <w:tcW w:w="152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Празднование Великой Победы</w:t>
            </w:r>
          </w:p>
        </w:tc>
        <w:tc>
          <w:tcPr>
            <w:tcW w:w="127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9 мая</w:t>
            </w:r>
          </w:p>
        </w:tc>
        <w:tc>
          <w:tcPr>
            <w:tcW w:w="2268" w:type="dxa"/>
          </w:tcPr>
          <w:p w:rsidR="000F6D1C" w:rsidRPr="00405C4A" w:rsidRDefault="000F6D1C" w:rsidP="000F6D1C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Торжественный митинг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праздничный концерт, работа тематических площадок</w:t>
            </w:r>
          </w:p>
        </w:tc>
        <w:tc>
          <w:tcPr>
            <w:tcW w:w="3260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Чествование ветеранов, детей войны, блокадников. Торжественный митинг, уличные тематические площадки, концертные программы, спортивные соревнования и мастер-классы.</w:t>
            </w:r>
          </w:p>
        </w:tc>
        <w:tc>
          <w:tcPr>
            <w:tcW w:w="1469" w:type="dxa"/>
            <w:vMerge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</w:tr>
      <w:tr w:rsidR="000F6D1C" w:rsidRPr="00405C4A" w:rsidTr="00694D38">
        <w:trPr>
          <w:trHeight w:val="224"/>
        </w:trPr>
        <w:tc>
          <w:tcPr>
            <w:tcW w:w="152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C4A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Спортивный проект </w:t>
            </w:r>
          </w:p>
          <w:p w:rsidR="000F6D1C" w:rsidRPr="00405C4A" w:rsidRDefault="000F6D1C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405C4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05C4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День спорта</w:t>
            </w:r>
            <w:r w:rsidRPr="00405C4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 июня по август на территориях района по графику</w:t>
            </w:r>
          </w:p>
        </w:tc>
        <w:tc>
          <w:tcPr>
            <w:tcW w:w="2268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405C4A">
              <w:rPr>
                <w:rFonts w:ascii="Times New Roman" w:eastAsia="Times New Roman" w:hAnsi="Times New Roman"/>
                <w:sz w:val="20"/>
                <w:szCs w:val="20"/>
              </w:rPr>
              <w:t>Это проект интегрированный, направленный на соединение имеющихся ресурсов районных учреждений и территорий.</w:t>
            </w:r>
          </w:p>
        </w:tc>
        <w:tc>
          <w:tcPr>
            <w:tcW w:w="3260" w:type="dxa"/>
          </w:tcPr>
          <w:p w:rsidR="000F6D1C" w:rsidRPr="00405C4A" w:rsidRDefault="000F6D1C" w:rsidP="000475B1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eastAsia="Times New Roman" w:hAnsi="Times New Roman"/>
                <w:sz w:val="16"/>
                <w:szCs w:val="16"/>
              </w:rPr>
              <w:t xml:space="preserve"> Программа:  РДК – с вечерней концертно-развлекательной программой; музей – с выставкой и мастер-классом; молодежный центр – эстафета для молодежи; детская библиотека  -  площадка для маленьких жителей, обширная спортивная программа Привлекаются социальные службы района по обслуживанию населения парикмахерскими услугами и массажем, предпринимателей района с аттракционами, аквазорбом, батутами и джамперами.</w:t>
            </w:r>
          </w:p>
        </w:tc>
        <w:tc>
          <w:tcPr>
            <w:tcW w:w="1469" w:type="dxa"/>
            <w:vMerge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</w:tr>
      <w:tr w:rsidR="000F6D1C" w:rsidRPr="00405C4A" w:rsidTr="00694D38">
        <w:trPr>
          <w:trHeight w:val="224"/>
        </w:trPr>
        <w:tc>
          <w:tcPr>
            <w:tcW w:w="152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Агро-фестиваль «Бульба»</w:t>
            </w:r>
          </w:p>
        </w:tc>
        <w:tc>
          <w:tcPr>
            <w:tcW w:w="127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сентябрь</w:t>
            </w:r>
          </w:p>
        </w:tc>
        <w:tc>
          <w:tcPr>
            <w:tcW w:w="2268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 центре поселка в парке народное гулянье</w:t>
            </w:r>
          </w:p>
        </w:tc>
        <w:tc>
          <w:tcPr>
            <w:tcW w:w="3260" w:type="dxa"/>
          </w:tcPr>
          <w:p w:rsidR="000F6D1C" w:rsidRPr="00405C4A" w:rsidRDefault="000F6D1C" w:rsidP="000475B1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Народное праздничное гулянье, работа подворий, проведение тематических конкурсов, викторин, работа селекционеров, распродажа картофеля, мастер-классы, демонстрация тематических выствок.</w:t>
            </w:r>
          </w:p>
        </w:tc>
        <w:tc>
          <w:tcPr>
            <w:tcW w:w="1469" w:type="dxa"/>
            <w:vMerge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</w:tr>
      <w:tr w:rsidR="000F6D1C" w:rsidRPr="00FC7F30" w:rsidTr="00694D38">
        <w:trPr>
          <w:trHeight w:val="224"/>
        </w:trPr>
        <w:tc>
          <w:tcPr>
            <w:tcW w:w="152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C4A">
              <w:rPr>
                <w:rFonts w:ascii="Times New Roman" w:eastAsia="Times New Roman" w:hAnsi="Times New Roman"/>
                <w:sz w:val="20"/>
                <w:szCs w:val="20"/>
              </w:rPr>
              <w:t>Фестиваль спортивных бальных танцев</w:t>
            </w:r>
          </w:p>
        </w:tc>
        <w:tc>
          <w:tcPr>
            <w:tcW w:w="1276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405C4A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ноябрь</w:t>
            </w:r>
          </w:p>
        </w:tc>
        <w:tc>
          <w:tcPr>
            <w:tcW w:w="2268" w:type="dxa"/>
          </w:tcPr>
          <w:p w:rsidR="000F6D1C" w:rsidRPr="00405C4A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C4A">
              <w:rPr>
                <w:rFonts w:ascii="Times New Roman" w:eastAsia="Times New Roman" w:hAnsi="Times New Roman"/>
                <w:sz w:val="20"/>
                <w:szCs w:val="20"/>
              </w:rPr>
              <w:t>МБУ ДО ДЮСШ «Темп»</w:t>
            </w:r>
          </w:p>
        </w:tc>
        <w:tc>
          <w:tcPr>
            <w:tcW w:w="3260" w:type="dxa"/>
          </w:tcPr>
          <w:p w:rsidR="000F6D1C" w:rsidRPr="00405C4A" w:rsidRDefault="000F6D1C" w:rsidP="00694D38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C4A">
              <w:rPr>
                <w:rFonts w:ascii="Times New Roman" w:eastAsia="Times New Roman" w:hAnsi="Times New Roman"/>
                <w:sz w:val="16"/>
                <w:szCs w:val="16"/>
              </w:rPr>
              <w:t>Межрайонный конкурс спортивных бальных танцев, возрастная категория от 7 лет до 50+.</w:t>
            </w:r>
          </w:p>
        </w:tc>
        <w:tc>
          <w:tcPr>
            <w:tcW w:w="1469" w:type="dxa"/>
            <w:vMerge/>
          </w:tcPr>
          <w:p w:rsidR="000F6D1C" w:rsidRDefault="000F6D1C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</w:tr>
    </w:tbl>
    <w:p w:rsidR="004F178B" w:rsidRDefault="00C669CB" w:rsidP="004F178B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8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 Инфраструктура туризма</w:t>
      </w:r>
    </w:p>
    <w:p w:rsidR="00E155C0" w:rsidRDefault="004F178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78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155C0" w:rsidRPr="004F178B">
        <w:rPr>
          <w:rFonts w:ascii="Times New Roman" w:eastAsia="Times New Roman" w:hAnsi="Times New Roman" w:cs="Times New Roman"/>
          <w:sz w:val="24"/>
          <w:szCs w:val="24"/>
        </w:rPr>
        <w:t xml:space="preserve"> Объекты размещения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852"/>
        <w:gridCol w:w="1417"/>
        <w:gridCol w:w="1559"/>
        <w:gridCol w:w="1274"/>
        <w:gridCol w:w="1274"/>
      </w:tblGrid>
      <w:tr w:rsidR="00C669CB" w:rsidRPr="00817E9B" w:rsidTr="0086442E">
        <w:trPr>
          <w:trHeight w:val="505"/>
        </w:trPr>
        <w:tc>
          <w:tcPr>
            <w:tcW w:w="1384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 xml:space="preserve">Наимено-вание </w:t>
            </w:r>
          </w:p>
        </w:tc>
        <w:tc>
          <w:tcPr>
            <w:tcW w:w="2126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Адрес, место располо-жения</w:t>
            </w:r>
          </w:p>
        </w:tc>
        <w:tc>
          <w:tcPr>
            <w:tcW w:w="709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Количество номеров</w:t>
            </w:r>
          </w:p>
        </w:tc>
        <w:tc>
          <w:tcPr>
            <w:tcW w:w="852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Количество койко-мест</w:t>
            </w:r>
          </w:p>
        </w:tc>
        <w:tc>
          <w:tcPr>
            <w:tcW w:w="1417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Численность размещенных</w:t>
            </w:r>
          </w:p>
        </w:tc>
        <w:tc>
          <w:tcPr>
            <w:tcW w:w="1274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Степень загрузки</w:t>
            </w:r>
          </w:p>
        </w:tc>
        <w:tc>
          <w:tcPr>
            <w:tcW w:w="1274" w:type="dxa"/>
          </w:tcPr>
          <w:p w:rsidR="00C669CB" w:rsidRPr="00817E9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Средняя (минимальная) стоимость проживания</w:t>
            </w:r>
          </w:p>
        </w:tc>
      </w:tr>
      <w:tr w:rsidR="0086442E" w:rsidRPr="00817E9B" w:rsidTr="0086442E">
        <w:trPr>
          <w:trHeight w:val="242"/>
        </w:trPr>
        <w:tc>
          <w:tcPr>
            <w:tcW w:w="1384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«Баязет»</w:t>
            </w:r>
          </w:p>
        </w:tc>
        <w:tc>
          <w:tcPr>
            <w:tcW w:w="2126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Ленина, 166/1</w:t>
            </w:r>
          </w:p>
        </w:tc>
        <w:tc>
          <w:tcPr>
            <w:tcW w:w="709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6442E" w:rsidRPr="00817E9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E9B">
              <w:rPr>
                <w:sz w:val="24"/>
                <w:szCs w:val="24"/>
              </w:rPr>
              <w:t xml:space="preserve"> </w:t>
            </w:r>
            <w:r w:rsidRPr="00817E9B">
              <w:rPr>
                <w:rFonts w:ascii="Times New Roman" w:hAnsi="Times New Roman"/>
                <w:sz w:val="24"/>
                <w:szCs w:val="24"/>
              </w:rPr>
              <w:t>8 391 71 21 4 28</w:t>
            </w:r>
          </w:p>
        </w:tc>
        <w:tc>
          <w:tcPr>
            <w:tcW w:w="1559" w:type="dxa"/>
          </w:tcPr>
          <w:p w:rsidR="0086442E" w:rsidRPr="00817E9B" w:rsidRDefault="007B5C5D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2 682</w:t>
            </w:r>
          </w:p>
        </w:tc>
        <w:tc>
          <w:tcPr>
            <w:tcW w:w="1274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3,2</w:t>
            </w:r>
          </w:p>
        </w:tc>
        <w:tc>
          <w:tcPr>
            <w:tcW w:w="1274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500,00 - </w:t>
            </w: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2500,00</w:t>
            </w:r>
          </w:p>
        </w:tc>
      </w:tr>
      <w:tr w:rsidR="0086442E" w:rsidRPr="00817E9B" w:rsidTr="0086442E">
        <w:trPr>
          <w:trHeight w:val="242"/>
        </w:trPr>
        <w:tc>
          <w:tcPr>
            <w:tcW w:w="1384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Гостиница «Кавказ»</w:t>
            </w:r>
          </w:p>
        </w:tc>
        <w:tc>
          <w:tcPr>
            <w:tcW w:w="2126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287 «Б»</w:t>
            </w:r>
          </w:p>
        </w:tc>
        <w:tc>
          <w:tcPr>
            <w:tcW w:w="709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6442E" w:rsidRPr="00817E9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8 906 973 80 80</w:t>
            </w:r>
          </w:p>
        </w:tc>
        <w:tc>
          <w:tcPr>
            <w:tcW w:w="1559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1 227</w:t>
            </w:r>
          </w:p>
        </w:tc>
        <w:tc>
          <w:tcPr>
            <w:tcW w:w="1274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6,8</w:t>
            </w:r>
          </w:p>
        </w:tc>
        <w:tc>
          <w:tcPr>
            <w:tcW w:w="1274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– 3000,00 </w:t>
            </w:r>
          </w:p>
        </w:tc>
      </w:tr>
      <w:tr w:rsidR="0086442E" w:rsidRPr="00817E9B" w:rsidTr="0086442E">
        <w:trPr>
          <w:trHeight w:val="242"/>
        </w:trPr>
        <w:tc>
          <w:tcPr>
            <w:tcW w:w="1384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«Русь»</w:t>
            </w:r>
          </w:p>
        </w:tc>
        <w:tc>
          <w:tcPr>
            <w:tcW w:w="2126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 «Е»</w:t>
            </w:r>
          </w:p>
        </w:tc>
        <w:tc>
          <w:tcPr>
            <w:tcW w:w="709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6442E" w:rsidRPr="00817E9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8 923 346 06 18</w:t>
            </w:r>
          </w:p>
        </w:tc>
        <w:tc>
          <w:tcPr>
            <w:tcW w:w="1559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1 700</w:t>
            </w:r>
          </w:p>
        </w:tc>
        <w:tc>
          <w:tcPr>
            <w:tcW w:w="1274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2,7</w:t>
            </w:r>
          </w:p>
        </w:tc>
        <w:tc>
          <w:tcPr>
            <w:tcW w:w="1274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500,00 - 2500,00</w:t>
            </w:r>
          </w:p>
        </w:tc>
      </w:tr>
      <w:tr w:rsidR="0086442E" w:rsidRPr="00817E9B" w:rsidTr="0086442E">
        <w:trPr>
          <w:trHeight w:val="242"/>
        </w:trPr>
        <w:tc>
          <w:tcPr>
            <w:tcW w:w="1384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«Турист» (кемпинг)</w:t>
            </w:r>
          </w:p>
        </w:tc>
        <w:tc>
          <w:tcPr>
            <w:tcW w:w="2126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с. Тины,</w:t>
            </w:r>
          </w:p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153</w:t>
            </w:r>
          </w:p>
        </w:tc>
        <w:tc>
          <w:tcPr>
            <w:tcW w:w="709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442E" w:rsidRPr="00817E9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8 963 254 53 36</w:t>
            </w:r>
          </w:p>
        </w:tc>
        <w:tc>
          <w:tcPr>
            <w:tcW w:w="1559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2 200</w:t>
            </w:r>
          </w:p>
        </w:tc>
        <w:tc>
          <w:tcPr>
            <w:tcW w:w="1274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3,6</w:t>
            </w:r>
          </w:p>
        </w:tc>
        <w:tc>
          <w:tcPr>
            <w:tcW w:w="1274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500,00 - 1800,00</w:t>
            </w:r>
          </w:p>
        </w:tc>
      </w:tr>
      <w:tr w:rsidR="0086442E" w:rsidRPr="00817E9B" w:rsidTr="0086442E">
        <w:trPr>
          <w:trHeight w:val="242"/>
        </w:trPr>
        <w:tc>
          <w:tcPr>
            <w:tcW w:w="1384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«Медвежий угол»</w:t>
            </w:r>
          </w:p>
        </w:tc>
        <w:tc>
          <w:tcPr>
            <w:tcW w:w="2126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Нижняя Пойма,</w:t>
            </w:r>
          </w:p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мкр-н «Спутник», 9 «Д»</w:t>
            </w:r>
          </w:p>
        </w:tc>
        <w:tc>
          <w:tcPr>
            <w:tcW w:w="709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442E" w:rsidRPr="00817E9B" w:rsidRDefault="00451327" w:rsidP="0045132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8 913 189</w:t>
            </w:r>
            <w:r w:rsidR="0086442E" w:rsidRPr="00817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6442E" w:rsidRPr="00817E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217</w:t>
            </w:r>
          </w:p>
        </w:tc>
        <w:tc>
          <w:tcPr>
            <w:tcW w:w="1274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6,7</w:t>
            </w:r>
          </w:p>
        </w:tc>
        <w:tc>
          <w:tcPr>
            <w:tcW w:w="1274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500,00 - 1600,00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  <w:p w:rsidR="00817E9B" w:rsidRPr="00817E9B" w:rsidRDefault="00817E9B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«Арарат»</w:t>
            </w:r>
          </w:p>
        </w:tc>
        <w:tc>
          <w:tcPr>
            <w:tcW w:w="2126" w:type="dxa"/>
          </w:tcPr>
          <w:p w:rsidR="0086442E" w:rsidRPr="00817E9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Нижняя Пойма, ул. Дзержинского, 4 «В»</w:t>
            </w:r>
          </w:p>
        </w:tc>
        <w:tc>
          <w:tcPr>
            <w:tcW w:w="709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6442E" w:rsidRPr="00817E9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6442E" w:rsidRPr="00817E9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4"/>
                <w:szCs w:val="24"/>
              </w:rPr>
              <w:t>8 923 782 76 58</w:t>
            </w:r>
          </w:p>
        </w:tc>
        <w:tc>
          <w:tcPr>
            <w:tcW w:w="1559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250</w:t>
            </w:r>
          </w:p>
        </w:tc>
        <w:tc>
          <w:tcPr>
            <w:tcW w:w="1274" w:type="dxa"/>
          </w:tcPr>
          <w:p w:rsidR="0086442E" w:rsidRPr="00817E9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11,4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1000,00 - 1500,00</w:t>
            </w:r>
          </w:p>
        </w:tc>
      </w:tr>
    </w:tbl>
    <w:p w:rsidR="00C669CB" w:rsidRPr="0011623B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11623B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23B">
        <w:rPr>
          <w:rFonts w:ascii="Times New Roman" w:eastAsia="Times New Roman" w:hAnsi="Times New Roman" w:cs="Times New Roman"/>
          <w:b/>
          <w:sz w:val="24"/>
          <w:szCs w:val="24"/>
        </w:rPr>
        <w:t>4.2. Объекты общественного питания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2229"/>
        <w:gridCol w:w="1718"/>
        <w:gridCol w:w="1312"/>
        <w:gridCol w:w="1376"/>
        <w:gridCol w:w="1643"/>
      </w:tblGrid>
      <w:tr w:rsidR="00C669CB" w:rsidRPr="00817E9B" w:rsidTr="00741AA0">
        <w:trPr>
          <w:trHeight w:val="505"/>
        </w:trPr>
        <w:tc>
          <w:tcPr>
            <w:tcW w:w="1609" w:type="dxa"/>
          </w:tcPr>
          <w:p w:rsidR="00C669CB" w:rsidRPr="00817E9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29" w:type="dxa"/>
          </w:tcPr>
          <w:p w:rsidR="00C669CB" w:rsidRPr="00817E9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C669CB" w:rsidRPr="00817E9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Характеристика кухни</w:t>
            </w:r>
          </w:p>
        </w:tc>
        <w:tc>
          <w:tcPr>
            <w:tcW w:w="1312" w:type="dxa"/>
          </w:tcPr>
          <w:p w:rsidR="00C669CB" w:rsidRPr="00817E9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Число посадочных мест</w:t>
            </w:r>
          </w:p>
        </w:tc>
        <w:tc>
          <w:tcPr>
            <w:tcW w:w="1376" w:type="dxa"/>
          </w:tcPr>
          <w:p w:rsidR="00C669CB" w:rsidRPr="00817E9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643" w:type="dxa"/>
          </w:tcPr>
          <w:p w:rsidR="00C669CB" w:rsidRPr="00817E9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7E9B">
              <w:rPr>
                <w:rFonts w:ascii="Times New Roman" w:hAnsi="Times New Roman"/>
                <w:sz w:val="20"/>
                <w:szCs w:val="24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741AA0" w:rsidRPr="00817E9B" w:rsidTr="00741AA0">
        <w:trPr>
          <w:trHeight w:val="242"/>
        </w:trPr>
        <w:tc>
          <w:tcPr>
            <w:tcW w:w="160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«Сибирь», Сос Азатович Бегларян</w:t>
            </w: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Нижний Ингаш,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166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817E9B" w:rsidRDefault="00741AA0" w:rsidP="00835D76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AA0" w:rsidRPr="00817E9B" w:rsidRDefault="00741AA0" w:rsidP="00741AA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8(39171)21 4 28</w:t>
            </w:r>
          </w:p>
        </w:tc>
        <w:tc>
          <w:tcPr>
            <w:tcW w:w="1643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817E9B" w:rsidTr="00741AA0">
        <w:trPr>
          <w:trHeight w:val="242"/>
        </w:trPr>
        <w:tc>
          <w:tcPr>
            <w:tcW w:w="160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«Кавказ», Сантросян Карен Ибаритович</w:t>
            </w: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Нижний Ингаш,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287 «А»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8 906 973 80 80</w:t>
            </w:r>
          </w:p>
        </w:tc>
        <w:tc>
          <w:tcPr>
            <w:tcW w:w="1643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817E9B" w:rsidTr="00741AA0">
        <w:trPr>
          <w:trHeight w:val="242"/>
        </w:trPr>
        <w:tc>
          <w:tcPr>
            <w:tcW w:w="160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«Придорожное» Арутюнян Нарине Омаровна</w:t>
            </w: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Нижний Ингаш,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2 «А», 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8 923 346 06 18</w:t>
            </w:r>
          </w:p>
        </w:tc>
        <w:tc>
          <w:tcPr>
            <w:tcW w:w="1643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817E9B" w:rsidTr="00741AA0">
        <w:trPr>
          <w:trHeight w:val="242"/>
        </w:trPr>
        <w:tc>
          <w:tcPr>
            <w:tcW w:w="160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«Турист» (кемпинг)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Демченко Оксана Федоровна</w:t>
            </w: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с. Тины,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153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8 963 254 53 36</w:t>
            </w:r>
          </w:p>
        </w:tc>
        <w:tc>
          <w:tcPr>
            <w:tcW w:w="1643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817E9B" w:rsidTr="00741AA0">
        <w:trPr>
          <w:trHeight w:val="242"/>
        </w:trPr>
        <w:tc>
          <w:tcPr>
            <w:tcW w:w="1609" w:type="dxa"/>
          </w:tcPr>
          <w:p w:rsidR="00C429F6" w:rsidRDefault="00741AA0" w:rsidP="00C429F6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</w:t>
            </w:r>
          </w:p>
          <w:p w:rsidR="00C429F6" w:rsidRPr="00817E9B" w:rsidRDefault="00C429F6" w:rsidP="00C429F6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«Чебувар»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Нижняя Пойма,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C429F6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Дзержинского, 16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817E9B" w:rsidRDefault="00813AA8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741AA0" w:rsidRPr="00817E9B" w:rsidRDefault="00741AA0" w:rsidP="00C429F6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8 913</w:t>
            </w:r>
            <w:r w:rsidR="00C429F6">
              <w:rPr>
                <w:rFonts w:ascii="Times New Roman" w:eastAsia="Times New Roman" w:hAnsi="Times New Roman"/>
                <w:sz w:val="24"/>
                <w:szCs w:val="24"/>
              </w:rPr>
              <w:t> 598 77 05</w:t>
            </w:r>
          </w:p>
        </w:tc>
        <w:tc>
          <w:tcPr>
            <w:tcW w:w="1643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817E9B" w:rsidTr="00741AA0">
        <w:trPr>
          <w:trHeight w:val="242"/>
        </w:trPr>
        <w:tc>
          <w:tcPr>
            <w:tcW w:w="160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Общественная столовая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Айрапетян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Арусяк Геворговна</w:t>
            </w: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Нижняя Пойма, ул. Дзержинского, 4 «В»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8 923 782 76 58</w:t>
            </w:r>
          </w:p>
        </w:tc>
        <w:tc>
          <w:tcPr>
            <w:tcW w:w="1643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9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Геннадий Николаевич</w:t>
            </w:r>
          </w:p>
        </w:tc>
        <w:tc>
          <w:tcPr>
            <w:tcW w:w="2229" w:type="dxa"/>
          </w:tcPr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Тины, ул. Трактовая, 154</w:t>
            </w:r>
          </w:p>
          <w:p w:rsidR="00741AA0" w:rsidRPr="00817E9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817E9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741AA0" w:rsidRPr="00817E9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eastAsia="Times New Roman" w:hAnsi="Times New Roman"/>
                <w:sz w:val="24"/>
                <w:szCs w:val="24"/>
              </w:rPr>
              <w:t>8 906 972 93 71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817E9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C669CB" w:rsidRPr="004F6A78" w:rsidRDefault="00C669CB" w:rsidP="00741AA0">
      <w:pPr>
        <w:tabs>
          <w:tab w:val="left" w:pos="2649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3. Детские и оздоровительные лагеря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799"/>
        <w:gridCol w:w="1676"/>
        <w:gridCol w:w="1387"/>
        <w:gridCol w:w="1522"/>
        <w:gridCol w:w="1868"/>
      </w:tblGrid>
      <w:tr w:rsidR="00C669CB" w:rsidRPr="00C669CB" w:rsidTr="00F871BB">
        <w:trPr>
          <w:trHeight w:val="505"/>
        </w:trPr>
        <w:tc>
          <w:tcPr>
            <w:tcW w:w="178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Количество мест</w:t>
            </w:r>
          </w:p>
        </w:tc>
        <w:tc>
          <w:tcPr>
            <w:tcW w:w="1566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Средняя заполняемость</w:t>
            </w:r>
          </w:p>
        </w:tc>
        <w:tc>
          <w:tcPr>
            <w:tcW w:w="114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C669CB" w:rsidRPr="00C669CB" w:rsidTr="00F871BB">
        <w:trPr>
          <w:trHeight w:val="242"/>
        </w:trPr>
        <w:tc>
          <w:tcPr>
            <w:tcW w:w="178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127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1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3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66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14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C669CB" w:rsidRP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.4. Туристические компании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278"/>
        <w:gridCol w:w="1926"/>
        <w:gridCol w:w="1714"/>
        <w:gridCol w:w="1894"/>
      </w:tblGrid>
      <w:tr w:rsidR="00E72DA9" w:rsidRPr="00E72DA9" w:rsidTr="00F871BB">
        <w:trPr>
          <w:trHeight w:val="505"/>
        </w:trPr>
        <w:tc>
          <w:tcPr>
            <w:tcW w:w="2077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78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26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71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E72DA9">
              <w:rPr>
                <w:rFonts w:ascii="Times New Roman" w:hAnsi="Times New Roman"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9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E72DA9">
              <w:rPr>
                <w:rFonts w:ascii="Times New Roman" w:hAnsi="Times New Roman"/>
                <w:bCs/>
                <w:sz w:val="20"/>
                <w:szCs w:val="24"/>
              </w:rPr>
              <w:t>Режим работы</w:t>
            </w:r>
          </w:p>
        </w:tc>
      </w:tr>
      <w:tr w:rsidR="00E72DA9" w:rsidRPr="00E72DA9" w:rsidTr="00F871BB">
        <w:trPr>
          <w:trHeight w:val="242"/>
        </w:trPr>
        <w:tc>
          <w:tcPr>
            <w:tcW w:w="2077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78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926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1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9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E72DA9" w:rsidRPr="00694D38" w:rsidRDefault="00E72DA9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4.1.5. Транспортные компании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767"/>
        <w:gridCol w:w="1615"/>
        <w:gridCol w:w="1817"/>
        <w:gridCol w:w="2210"/>
      </w:tblGrid>
      <w:tr w:rsidR="00E72DA9" w:rsidRPr="00170AFD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Адрес, место расположения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микроавтобусов туркласса</w:t>
            </w:r>
          </w:p>
        </w:tc>
      </w:tr>
      <w:tr w:rsidR="00E72DA9" w:rsidRPr="00170AFD" w:rsidTr="00B34CAC">
        <w:trPr>
          <w:trHeight w:val="135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ГП «Краевое автотранспортное предприятие»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835D76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660079 Красноярский край, г. Красноярск</w:t>
            </w:r>
            <w:r w:rsidR="00B34CAC" w:rsidRPr="00FB2CEA">
              <w:rPr>
                <w:rFonts w:ascii="Times New Roman" w:hAnsi="Times New Roman" w:cs="Times New Roman"/>
                <w:sz w:val="24"/>
                <w:szCs w:val="24"/>
              </w:rPr>
              <w:t>, ул. Парашютная, 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B34CAC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8(391)217-80-33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3E0F81" w:rsidP="003E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Хайсерверин Роман Михайлович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57619D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DA9" w:rsidRPr="00170AFD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F" w:rsidRPr="00BC0A38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620" w:rsidRPr="00E155C0" w:rsidRDefault="00C2062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 Туризм в цифрах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5.1. Характеристики туристического потока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5.1.1. Количественные и качественные характеристики туристского потока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5.1.1.1. Используемые методы статистического учета туристских потоков и состояния туристско-рекреационной сферы, периодичность сбора статистической информации, основные показатели статистического учета</w:t>
      </w:r>
    </w:p>
    <w:p w:rsidR="001D587D" w:rsidRPr="00E155C0" w:rsidRDefault="001D587D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</w:t>
      </w:r>
      <w:r w:rsidR="006A0629">
        <w:rPr>
          <w:rFonts w:ascii="Times New Roman" w:eastAsia="Times New Roman" w:hAnsi="Times New Roman" w:cs="Times New Roman"/>
          <w:sz w:val="24"/>
          <w:szCs w:val="24"/>
        </w:rPr>
        <w:t>но по запросу ОКМ и С по мере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5C0" w:rsidRPr="00694D38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D38">
        <w:rPr>
          <w:rFonts w:ascii="Times New Roman" w:eastAsia="Times New Roman" w:hAnsi="Times New Roman" w:cs="Times New Roman"/>
          <w:sz w:val="24"/>
          <w:szCs w:val="24"/>
        </w:rPr>
        <w:t>5.1.1.2. Туристский поток по видам туризма в тыс</w:t>
      </w:r>
      <w:r w:rsidR="00C36026" w:rsidRPr="00694D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D38">
        <w:rPr>
          <w:rFonts w:ascii="Times New Roman" w:eastAsia="Times New Roman" w:hAnsi="Times New Roman" w:cs="Times New Roman"/>
          <w:sz w:val="24"/>
          <w:szCs w:val="24"/>
        </w:rPr>
        <w:t xml:space="preserve"> чел по видам туризма: деловой, научный, культурно-познавательный, событийный, оздоровительный, активный (спортивный), паломнический</w:t>
      </w:r>
      <w:r w:rsidR="00694D38" w:rsidRPr="00694D38">
        <w:rPr>
          <w:rFonts w:ascii="Times New Roman" w:eastAsia="Times New Roman" w:hAnsi="Times New Roman" w:cs="Times New Roman"/>
          <w:sz w:val="24"/>
          <w:szCs w:val="24"/>
        </w:rPr>
        <w:t>---------------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D38">
        <w:rPr>
          <w:rFonts w:ascii="Times New Roman" w:eastAsia="Times New Roman" w:hAnsi="Times New Roman" w:cs="Times New Roman"/>
          <w:sz w:val="24"/>
          <w:szCs w:val="24"/>
        </w:rPr>
        <w:lastRenderedPageBreak/>
        <w:t>5.1.1.3. Число детей, прибывших на территорию городского округа (района)</w:t>
      </w:r>
      <w:r w:rsidR="00694D38" w:rsidRPr="00694D38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5.1.1.4. Количество туристских предприятий, работающих в территории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0E7C">
        <w:rPr>
          <w:rFonts w:ascii="Times New Roman" w:eastAsia="Times New Roman" w:hAnsi="Times New Roman" w:cs="Times New Roman"/>
          <w:sz w:val="24"/>
          <w:szCs w:val="24"/>
        </w:rPr>
        <w:t>5.1.1.5. Общий номерной фонд</w:t>
      </w:r>
      <w:r w:rsidR="001F0E7C">
        <w:rPr>
          <w:rFonts w:ascii="Times New Roman" w:eastAsia="Times New Roman" w:hAnsi="Times New Roman" w:cs="Times New Roman"/>
          <w:sz w:val="24"/>
          <w:szCs w:val="24"/>
        </w:rPr>
        <w:t xml:space="preserve"> - 56 шт.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5.1.1.6. Численность населения, занятого в сфере туризма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5.1.1.7. Общий вклад туризма в экономику</w:t>
      </w:r>
      <w:r w:rsidR="001D587D"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47">
        <w:rPr>
          <w:rFonts w:ascii="Times New Roman" w:eastAsia="Times New Roman" w:hAnsi="Times New Roman" w:cs="Times New Roman"/>
          <w:b/>
          <w:sz w:val="24"/>
          <w:szCs w:val="24"/>
        </w:rPr>
        <w:t>5.1.2. Инвестиционные проекты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5.1.2.1. Осуществляемые в настоящее время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2693"/>
        <w:gridCol w:w="2207"/>
        <w:gridCol w:w="2204"/>
      </w:tblGrid>
      <w:tr w:rsidR="00FD5727" w:rsidRPr="00FD5727" w:rsidTr="00F871BB">
        <w:tc>
          <w:tcPr>
            <w:tcW w:w="2410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Годы реализации проекта</w:t>
            </w:r>
          </w:p>
        </w:tc>
      </w:tr>
      <w:tr w:rsidR="00FD5727" w:rsidRPr="00FD5727" w:rsidTr="00F871BB">
        <w:tc>
          <w:tcPr>
            <w:tcW w:w="2410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727" w:rsidRPr="00E155C0" w:rsidRDefault="00FD572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432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320">
        <w:rPr>
          <w:rFonts w:ascii="Times New Roman" w:eastAsia="Times New Roman" w:hAnsi="Times New Roman" w:cs="Times New Roman"/>
          <w:sz w:val="24"/>
          <w:szCs w:val="24"/>
        </w:rPr>
        <w:t>5.1.2.2. Предлагаемые для инвестиции проекты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3376"/>
        <w:gridCol w:w="2407"/>
        <w:gridCol w:w="1384"/>
      </w:tblGrid>
      <w:tr w:rsidR="00670E86" w:rsidRPr="001A656C" w:rsidTr="00B102CF">
        <w:trPr>
          <w:jc w:val="center"/>
        </w:trPr>
        <w:tc>
          <w:tcPr>
            <w:tcW w:w="2512" w:type="dxa"/>
          </w:tcPr>
          <w:p w:rsidR="00670E86" w:rsidRPr="00C17195" w:rsidRDefault="00C17195" w:rsidP="00C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(направление) инвестиционного проекта</w:t>
            </w:r>
          </w:p>
        </w:tc>
        <w:tc>
          <w:tcPr>
            <w:tcW w:w="3376" w:type="dxa"/>
          </w:tcPr>
          <w:p w:rsidR="00670E86" w:rsidRPr="00C17195" w:rsidRDefault="00C17195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95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407" w:type="dxa"/>
          </w:tcPr>
          <w:p w:rsidR="00670E86" w:rsidRPr="00C17195" w:rsidRDefault="00C17195" w:rsidP="00C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95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1384" w:type="dxa"/>
          </w:tcPr>
          <w:p w:rsidR="00670E86" w:rsidRPr="00C17195" w:rsidRDefault="00C17195" w:rsidP="00C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9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проекта</w:t>
            </w:r>
          </w:p>
        </w:tc>
      </w:tr>
      <w:tr w:rsidR="00670E86" w:rsidRPr="001A656C" w:rsidTr="00B102CF">
        <w:trPr>
          <w:jc w:val="center"/>
        </w:trPr>
        <w:tc>
          <w:tcPr>
            <w:tcW w:w="2512" w:type="dxa"/>
          </w:tcPr>
          <w:p w:rsidR="00670E86" w:rsidRPr="001A656C" w:rsidRDefault="000575EB" w:rsidP="000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E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нового производства по сбору и сбыту сельскохозяйственной продукции из личных подсобных хозяйств</w:t>
            </w:r>
          </w:p>
        </w:tc>
        <w:tc>
          <w:tcPr>
            <w:tcW w:w="3376" w:type="dxa"/>
          </w:tcPr>
          <w:p w:rsidR="00670E86" w:rsidRPr="000575EB" w:rsidRDefault="000575EB" w:rsidP="000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EB"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 - создание новых производств в пгт Нижний Ингаш и пгт Нижняя Пойма по сбору и сбыту сельскохозяйственной продукции из личных подсобных хозяйств по принципу открытия потребительского кооператива с созданием дополнительных рабочих мест, на которые могут быть трудоустроены жители поселков, также будет оказываться помощь личным подсобным хозяйствам в увеличении производства и реализации сельскохозяйственной продукции.</w:t>
            </w:r>
          </w:p>
        </w:tc>
        <w:tc>
          <w:tcPr>
            <w:tcW w:w="2407" w:type="dxa"/>
          </w:tcPr>
          <w:p w:rsidR="00C17195" w:rsidRDefault="00C17195" w:rsidP="00C1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5">
              <w:rPr>
                <w:rFonts w:ascii="Times New Roman" w:hAnsi="Times New Roman" w:cs="Times New Roman"/>
                <w:sz w:val="24"/>
                <w:szCs w:val="24"/>
              </w:rPr>
              <w:t>Предложения для инвесторов размещены на сайте администрации района</w:t>
            </w:r>
          </w:p>
          <w:p w:rsidR="00670E86" w:rsidRPr="001A656C" w:rsidRDefault="006D0166" w:rsidP="00057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00BE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www.ingash-admin.ru</w:t>
              </w:r>
            </w:hyperlink>
          </w:p>
        </w:tc>
        <w:tc>
          <w:tcPr>
            <w:tcW w:w="1384" w:type="dxa"/>
          </w:tcPr>
          <w:p w:rsidR="00670E86" w:rsidRPr="000575EB" w:rsidRDefault="000575EB" w:rsidP="000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EB">
              <w:rPr>
                <w:rFonts w:ascii="Times New Roman" w:hAnsi="Times New Roman" w:cs="Times New Roman"/>
                <w:sz w:val="24"/>
                <w:szCs w:val="24"/>
              </w:rPr>
              <w:t>2022- 2025 годы</w:t>
            </w:r>
          </w:p>
        </w:tc>
      </w:tr>
      <w:tr w:rsidR="008A2ADB" w:rsidRPr="001A656C" w:rsidTr="00B102CF">
        <w:trPr>
          <w:trHeight w:val="540"/>
          <w:jc w:val="center"/>
        </w:trPr>
        <w:tc>
          <w:tcPr>
            <w:tcW w:w="2512" w:type="dxa"/>
          </w:tcPr>
          <w:p w:rsidR="008A2ADB" w:rsidRPr="00D6274B" w:rsidRDefault="000575EB" w:rsidP="00D6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4B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МТФ и родильного отделения для телят</w:t>
            </w:r>
            <w:r w:rsidR="00D627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76" w:type="dxa"/>
          </w:tcPr>
          <w:p w:rsidR="000575EB" w:rsidRPr="000575EB" w:rsidRDefault="000575EB" w:rsidP="00057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B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Основная идея проекта- создание нового производства в д. Михайловка строительство МТФ и родильного отделения для телят.</w:t>
            </w:r>
          </w:p>
          <w:p w:rsidR="000575EB" w:rsidRPr="000575EB" w:rsidRDefault="000575EB" w:rsidP="00057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B">
              <w:rPr>
                <w:rFonts w:ascii="Times New Roman" w:hAnsi="Times New Roman" w:cs="Times New Roman"/>
                <w:sz w:val="24"/>
                <w:szCs w:val="24"/>
              </w:rPr>
              <w:t xml:space="preserve">      Для строительства проекта </w:t>
            </w:r>
            <w:r w:rsidRPr="0005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земельный участок, расположенный по адресу д. Михайловка ул. Центральная д.65 с кадастровым номером 24:28:4102001:453 -8370 кв.м.</w:t>
            </w:r>
          </w:p>
          <w:p w:rsidR="000575EB" w:rsidRPr="000575EB" w:rsidRDefault="000575EB" w:rsidP="00057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B">
              <w:rPr>
                <w:rFonts w:ascii="Times New Roman" w:hAnsi="Times New Roman" w:cs="Times New Roman"/>
                <w:sz w:val="24"/>
                <w:szCs w:val="24"/>
              </w:rPr>
              <w:t xml:space="preserve">        В ходе реализации проекта планируется расширение производства в д. Михайловка с созданием дополнительных рабочих мест, на которые могут быть трудоустроены жители деревни, также в районе увеличится поголовье дойного стада, соответственно увеличится и надой молока.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575EB" w:rsidRPr="000575EB" w:rsidRDefault="000575EB" w:rsidP="000575EB">
            <w:pPr>
              <w:spacing w:after="0" w:line="240" w:lineRule="auto"/>
              <w:jc w:val="center"/>
            </w:pPr>
            <w:r w:rsidRPr="000575EB">
              <w:t>До 2024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D6274B" w:rsidRDefault="00D6274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D6274B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 жилья для обеспечения жильем специалистов»</w:t>
            </w:r>
          </w:p>
        </w:tc>
        <w:tc>
          <w:tcPr>
            <w:tcW w:w="3376" w:type="dxa"/>
          </w:tcPr>
          <w:p w:rsidR="00D6274B" w:rsidRPr="00D6274B" w:rsidRDefault="00D6274B" w:rsidP="00D627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6274B">
              <w:rPr>
                <w:rFonts w:ascii="Times New Roman" w:hAnsi="Times New Roman" w:cs="Times New Roman"/>
                <w:lang w:eastAsia="ar-SA"/>
              </w:rPr>
              <w:t>Строительство многоквартирного дома удовлетворит потребность в собственном жилье многих слоев населения района и интересы инвесторов в получении прибыли. Наиболее востребованными являются квартиры с площадью от 33 кв.м. до 62 кв.м., ориентировочная стоимость 1 кв.м. 41,0 тыс. рублей. Обязательство инициатора идеи проекта – содействие в подведении к домам коммунальной инфраструктуры (тепло(водо)сетей) и предоставление земельного участка.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D6274B" w:rsidRDefault="00D6274B" w:rsidP="00D6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4B"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D6274B" w:rsidRDefault="00D6274B" w:rsidP="00CF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4B">
              <w:rPr>
                <w:rFonts w:ascii="Times New Roman" w:hAnsi="Times New Roman" w:cs="Times New Roman"/>
                <w:bCs/>
              </w:rPr>
              <w:t xml:space="preserve">"Строительство жилья в сельской местности в Нижнеингашском районе"   </w:t>
            </w:r>
          </w:p>
        </w:tc>
        <w:tc>
          <w:tcPr>
            <w:tcW w:w="3376" w:type="dxa"/>
          </w:tcPr>
          <w:p w:rsidR="00D6274B" w:rsidRPr="00D6274B" w:rsidRDefault="00D6274B" w:rsidP="00D6274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проекта - строительство жилья в сельской местности, в том числе путем ИЖС, за счет участия в государственной программе "Устойчивое развитие сельских территорий", с участием сельскохозяйственных предприятий и посредством кредитованиядля работников агропромышленного комплекса Нижнеингашского района.  </w:t>
            </w:r>
          </w:p>
          <w:p w:rsidR="00D6274B" w:rsidRPr="00D6274B" w:rsidRDefault="00D6274B" w:rsidP="00D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B">
              <w:rPr>
                <w:rFonts w:ascii="Times New Roman" w:hAnsi="Times New Roman" w:cs="Times New Roman"/>
                <w:sz w:val="24"/>
                <w:szCs w:val="24"/>
              </w:rPr>
              <w:t xml:space="preserve">   В ходе реализации проекта планируется строительство комфортного и благоустроенного жилья в </w:t>
            </w:r>
            <w:r w:rsidRPr="00D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сельской местности путем ИЖС для работников сферы АПК. </w:t>
            </w:r>
          </w:p>
          <w:p w:rsidR="008A2ADB" w:rsidRPr="001A656C" w:rsidRDefault="008A2ADB" w:rsidP="0099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094B98" w:rsidP="000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094B98" w:rsidRDefault="00094B98" w:rsidP="008A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«Строительство объектов утилизации жидких бытовых отходов»</w:t>
            </w:r>
          </w:p>
        </w:tc>
        <w:tc>
          <w:tcPr>
            <w:tcW w:w="3376" w:type="dxa"/>
          </w:tcPr>
          <w:p w:rsidR="00710233" w:rsidRPr="00710233" w:rsidRDefault="00710233" w:rsidP="00710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DDA">
              <w:rPr>
                <w:lang w:eastAsia="ar-SA"/>
              </w:rPr>
              <w:t xml:space="preserve">  </w:t>
            </w:r>
            <w:r w:rsidRPr="00710233">
              <w:rPr>
                <w:sz w:val="24"/>
                <w:szCs w:val="24"/>
                <w:lang w:eastAsia="ar-SA"/>
              </w:rPr>
              <w:t xml:space="preserve">   </w:t>
            </w:r>
            <w:r w:rsidRPr="007102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ориентирован на строительство очистных сооружений, которое будет производиться на земельном участке, расположенном вблизи ориентира по адресу: 663850, Красноярский край, Нижнеингашский район, пгт Нижний Ингаш, ул. Восточная, 20 «а», кадастровый номер 24:28:2901021:185, общей площадью 600 кв.м. (также по данному адресу располагается нежилое здание КНС).</w:t>
            </w:r>
          </w:p>
          <w:p w:rsidR="008A2ADB" w:rsidRPr="001A656C" w:rsidRDefault="00710233" w:rsidP="00710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3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Основная идея проекта – создание производства для поэтапной очистки сточных вод, отсутствующее в настоящее время на территории поселка Нижний Ингаш.</w:t>
            </w:r>
          </w:p>
        </w:tc>
        <w:tc>
          <w:tcPr>
            <w:tcW w:w="2407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710233" w:rsidP="007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2023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B119B9" w:rsidRDefault="00B119B9" w:rsidP="00B1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B9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очистных сооружений» пгт Нижняя Пойма</w:t>
            </w:r>
          </w:p>
        </w:tc>
        <w:tc>
          <w:tcPr>
            <w:tcW w:w="3376" w:type="dxa"/>
          </w:tcPr>
          <w:p w:rsidR="00B119B9" w:rsidRPr="00B119B9" w:rsidRDefault="00B119B9" w:rsidP="00B1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9B9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положительно отразится на сохранении экологии окружающей среды</w:t>
            </w:r>
            <w:r w:rsidRPr="00B11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2ADB" w:rsidRPr="001A656C" w:rsidRDefault="00B119B9" w:rsidP="00B1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B9">
              <w:rPr>
                <w:rFonts w:ascii="Times New Roman" w:hAnsi="Times New Roman" w:cs="Times New Roman"/>
                <w:sz w:val="24"/>
                <w:szCs w:val="24"/>
              </w:rPr>
              <w:t>Имеется проектно-сметная документация и заключение экспертизы на проведение работ.</w:t>
            </w:r>
          </w:p>
        </w:tc>
        <w:tc>
          <w:tcPr>
            <w:tcW w:w="2407" w:type="dxa"/>
          </w:tcPr>
          <w:p w:rsidR="008A2ADB" w:rsidRPr="00B119B9" w:rsidRDefault="00B119B9" w:rsidP="00B1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B9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ремонта 25 млн.рублей.</w:t>
            </w:r>
          </w:p>
        </w:tc>
        <w:tc>
          <w:tcPr>
            <w:tcW w:w="1384" w:type="dxa"/>
          </w:tcPr>
          <w:p w:rsidR="008A2ADB" w:rsidRPr="001A656C" w:rsidRDefault="00B119B9" w:rsidP="00B1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A2ADB" w:rsidRPr="001A656C" w:rsidTr="00B102CF">
        <w:trPr>
          <w:trHeight w:val="447"/>
          <w:jc w:val="center"/>
        </w:trPr>
        <w:tc>
          <w:tcPr>
            <w:tcW w:w="2512" w:type="dxa"/>
          </w:tcPr>
          <w:p w:rsidR="008A2ADB" w:rsidRPr="004E74DA" w:rsidRDefault="00B119B9" w:rsidP="004E7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A">
              <w:rPr>
                <w:rFonts w:ascii="Times New Roman" w:hAnsi="Times New Roman" w:cs="Times New Roman"/>
                <w:bCs/>
              </w:rPr>
              <w:t>«Строительство очистных сооружений п.Поймо-Тины»</w:t>
            </w:r>
          </w:p>
        </w:tc>
        <w:tc>
          <w:tcPr>
            <w:tcW w:w="3376" w:type="dxa"/>
          </w:tcPr>
          <w:p w:rsidR="00B119B9" w:rsidRPr="00B119B9" w:rsidRDefault="00B119B9" w:rsidP="00B11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9B9">
              <w:rPr>
                <w:rFonts w:ascii="Times New Roman" w:hAnsi="Times New Roman" w:cs="Times New Roman"/>
              </w:rPr>
              <w:t>Основная идея проекта – организация утилизации ЖБО, исключающая причинение вреда окружающей среде.</w:t>
            </w:r>
          </w:p>
          <w:p w:rsidR="008A2ADB" w:rsidRPr="001A656C" w:rsidRDefault="00B119B9" w:rsidP="00B1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B9">
              <w:rPr>
                <w:rFonts w:ascii="Times New Roman" w:hAnsi="Times New Roman" w:cs="Times New Roman"/>
              </w:rPr>
              <w:t>Необходимо строительство очистных сооружений</w:t>
            </w:r>
            <w:r w:rsidRPr="00B119B9">
              <w:rPr>
                <w:rFonts w:ascii="Times New Roman" w:hAnsi="Times New Roman" w:cs="Times New Roman"/>
                <w:shd w:val="clear" w:color="auto" w:fill="FFFFFF"/>
              </w:rPr>
              <w:t>КГБУЗ "Красноярский краевой психоневрологический диспансер № 1".</w:t>
            </w:r>
          </w:p>
        </w:tc>
        <w:tc>
          <w:tcPr>
            <w:tcW w:w="2407" w:type="dxa"/>
          </w:tcPr>
          <w:p w:rsidR="00B119B9" w:rsidRPr="00B119B9" w:rsidRDefault="00B119B9" w:rsidP="00B1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Ориентировочная стоимость объекта 38 млн. рублей.</w:t>
            </w:r>
          </w:p>
          <w:p w:rsidR="008A2ADB" w:rsidRPr="001A656C" w:rsidRDefault="008A2ADB" w:rsidP="00B1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B119B9" w:rsidP="00B1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4E74DA" w:rsidRDefault="004E74DA" w:rsidP="004E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A">
              <w:rPr>
                <w:rFonts w:ascii="Times New Roman" w:hAnsi="Times New Roman" w:cs="Times New Roman"/>
                <w:bCs/>
              </w:rPr>
              <w:t>«Строительство новых источников теплоснабжения»</w:t>
            </w:r>
          </w:p>
        </w:tc>
        <w:tc>
          <w:tcPr>
            <w:tcW w:w="3376" w:type="dxa"/>
          </w:tcPr>
          <w:p w:rsidR="008A2ADB" w:rsidRDefault="004E74DA" w:rsidP="004E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D">
              <w:t xml:space="preserve">         </w:t>
            </w:r>
            <w:r w:rsidRPr="004E74DA">
              <w:rPr>
                <w:rFonts w:ascii="Times New Roman" w:hAnsi="Times New Roman" w:cs="Times New Roman"/>
                <w:sz w:val="24"/>
                <w:szCs w:val="24"/>
              </w:rPr>
              <w:t>В пгт Нижний Ингаш планируется строительство модульной котельной взамен существующей котельной №1, мощностью 5 МВт</w:t>
            </w:r>
          </w:p>
          <w:p w:rsidR="004E74DA" w:rsidRPr="004E74DA" w:rsidRDefault="004E74DA" w:rsidP="004E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A">
              <w:rPr>
                <w:rFonts w:ascii="Times New Roman" w:hAnsi="Times New Roman" w:cs="Times New Roman"/>
              </w:rPr>
              <w:t xml:space="preserve">           В пгт. Нижняя Пойма, с.Стретенка, с.Кучерово, с.Соколовка, д.Александровка, д.Новоалександровка необходимо строительство модульных котельных.</w:t>
            </w:r>
          </w:p>
        </w:tc>
        <w:tc>
          <w:tcPr>
            <w:tcW w:w="2407" w:type="dxa"/>
          </w:tcPr>
          <w:p w:rsidR="004E74DA" w:rsidRPr="004E74DA" w:rsidRDefault="002816C5" w:rsidP="004E7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74DA" w:rsidRPr="004E74DA">
              <w:rPr>
                <w:rFonts w:ascii="Times New Roman" w:hAnsi="Times New Roman" w:cs="Times New Roman"/>
              </w:rPr>
              <w:t>риентировочная стоимость 40 млн. рублей.</w:t>
            </w:r>
          </w:p>
          <w:p w:rsidR="004E74DA" w:rsidRDefault="004E74DA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4DA" w:rsidRDefault="004E74DA" w:rsidP="004E7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4DA" w:rsidRPr="004E74DA" w:rsidRDefault="004E74DA" w:rsidP="004E7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4DA">
              <w:rPr>
                <w:rFonts w:ascii="Times New Roman" w:hAnsi="Times New Roman" w:cs="Times New Roman"/>
              </w:rPr>
              <w:t>Ориентировочная стоимость строительства одного объекта 6 млн. рублей.</w:t>
            </w:r>
          </w:p>
          <w:p w:rsidR="008A2ADB" w:rsidRPr="004E74DA" w:rsidRDefault="008A2ADB" w:rsidP="004E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4E74DA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561ADD" w:rsidRDefault="00561ADD" w:rsidP="005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«Строительство новой водоподающей инфраструктуры (питьевая вода).</w:t>
            </w:r>
          </w:p>
        </w:tc>
        <w:tc>
          <w:tcPr>
            <w:tcW w:w="3376" w:type="dxa"/>
          </w:tcPr>
          <w:p w:rsidR="008A2ADB" w:rsidRPr="00561ADD" w:rsidRDefault="00561ADD" w:rsidP="00561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7 водонапорных башен Рожновского со скважинами, с установлением водоочистного комплекса и присоединением к существующей системе водоснабжения в пгт. Нижний Ингаш, с заменой водопровода в пгт.Нижний Ингаш, протяженностью 30,8 км.</w:t>
            </w:r>
          </w:p>
        </w:tc>
        <w:tc>
          <w:tcPr>
            <w:tcW w:w="2407" w:type="dxa"/>
          </w:tcPr>
          <w:p w:rsidR="00561ADD" w:rsidRPr="00561ADD" w:rsidRDefault="00561ADD" w:rsidP="00561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стоимость строительства 53193,00 тыс. рублей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561ADD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561ADD" w:rsidRDefault="00561ADD" w:rsidP="005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DD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стадиона "Урожай"</w:t>
            </w:r>
          </w:p>
        </w:tc>
        <w:tc>
          <w:tcPr>
            <w:tcW w:w="3376" w:type="dxa"/>
          </w:tcPr>
          <w:p w:rsidR="008A2ADB" w:rsidRPr="00FE26AE" w:rsidRDefault="001936DA" w:rsidP="00FE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FE26AE" w:rsidRPr="00FE26AE">
              <w:rPr>
                <w:rFonts w:ascii="Times New Roman" w:hAnsi="Times New Roman" w:cs="Times New Roman"/>
                <w:sz w:val="24"/>
                <w:szCs w:val="24"/>
              </w:rPr>
              <w:t>ремонт стадиона "Урожай" в пгт. Нижний Ингаш, расположенного по адресу: 663850, Красноярский край, Нижнеингашский район, пгт. Нижняя Пойма, ул. Аэродромная, 1а, площадью земельного участка 10 593,6 м</w:t>
            </w:r>
            <w:r w:rsidR="00FE26AE" w:rsidRPr="00FE2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26AE" w:rsidRPr="00FE26AE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провести обустройство асфальтированной беговой дорожки длиной 400 м, шириной 3 м, выравнивание футбольного поля, засевание травяным покрытием, установка крытых трибун на 350 мест,  замена ограждения по периметру и установка 3-х ворот, освещение, устройство автомобильной стоянки, </w:t>
            </w:r>
            <w:r w:rsidR="00FE26AE" w:rsidRPr="00FE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канализации, водопровода и автономного отопления в здании лыжной базы, установка сборной каркасной модульной сцены для проведения мероприятий и награждений</w:t>
            </w:r>
          </w:p>
        </w:tc>
        <w:tc>
          <w:tcPr>
            <w:tcW w:w="2407" w:type="dxa"/>
          </w:tcPr>
          <w:p w:rsidR="00FE26AE" w:rsidRPr="00FE26AE" w:rsidRDefault="00FE26AE" w:rsidP="00FE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70 млн. рублей.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FE26AE" w:rsidP="00FE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9D3674" w:rsidRDefault="009D3674" w:rsidP="009D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674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стадиона "Динамо"</w:t>
            </w:r>
          </w:p>
        </w:tc>
        <w:tc>
          <w:tcPr>
            <w:tcW w:w="3376" w:type="dxa"/>
          </w:tcPr>
          <w:p w:rsidR="008A2ADB" w:rsidRPr="009D3674" w:rsidRDefault="001936DA" w:rsidP="009D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674" w:rsidRPr="009D3674">
              <w:rPr>
                <w:rFonts w:ascii="Times New Roman" w:hAnsi="Times New Roman" w:cs="Times New Roman"/>
                <w:sz w:val="24"/>
                <w:szCs w:val="24"/>
              </w:rPr>
              <w:t>редлагает ремонт стадиона "Динамо" в пгт. Нижняя Пойма, расположенного по адресу: 663840, Красноярский край, Нижнеингашский район, пгт. Нижняя Пойма, ул. Астапчика, 30а, площадью земельного участка 20 798,0 м</w:t>
            </w:r>
            <w:r w:rsidR="009D3674" w:rsidRPr="009D36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D3674" w:rsidRPr="009D3674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провести обустройство асфальтированной беговой дорожки длиной 400 м., шириной 1,5 м, выравнивание футбольного поля, засевание </w:t>
            </w:r>
            <w:r w:rsidR="009D3674" w:rsidRPr="009D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травяным покрытием, установка крытых трибун на 200 мест, замена ограждения и ворот, устройство уличного туалета, </w:t>
            </w:r>
            <w:r w:rsidR="009D3674" w:rsidRPr="009D3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 крыши на здании лыжной базы, замена столбов освещения на хоккейной коробке</w:t>
            </w:r>
            <w:r w:rsidR="009D3674" w:rsidRPr="009D3674">
              <w:rPr>
                <w:rFonts w:ascii="Times New Roman" w:hAnsi="Times New Roman" w:cs="Times New Roman"/>
                <w:sz w:val="24"/>
                <w:szCs w:val="24"/>
              </w:rPr>
              <w:t>. Есть возможность подключения всех коммуникаций, рядом расположена улично-дорожная сеть.</w:t>
            </w:r>
          </w:p>
        </w:tc>
        <w:tc>
          <w:tcPr>
            <w:tcW w:w="2407" w:type="dxa"/>
          </w:tcPr>
          <w:p w:rsidR="001936DA" w:rsidRPr="001936DA" w:rsidRDefault="001936DA" w:rsidP="0019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Ориентировочная стоимость 50</w:t>
            </w:r>
            <w:r w:rsidR="0022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DA"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1936DA" w:rsidP="001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2816C5" w:rsidRDefault="002816C5" w:rsidP="0028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"Строительство спортивного объекта с. Новоалександровка"</w:t>
            </w:r>
          </w:p>
        </w:tc>
        <w:tc>
          <w:tcPr>
            <w:tcW w:w="3376" w:type="dxa"/>
          </w:tcPr>
          <w:p w:rsidR="008A2ADB" w:rsidRPr="001A656C" w:rsidRDefault="00B102CF" w:rsidP="0028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6C5" w:rsidRPr="002816C5">
              <w:rPr>
                <w:rFonts w:ascii="Times New Roman" w:hAnsi="Times New Roman" w:cs="Times New Roman"/>
                <w:sz w:val="24"/>
                <w:szCs w:val="24"/>
              </w:rPr>
              <w:t>троительство плоскостного спортивного сооружения  в с. Новоалександровка площадью 440 м</w:t>
            </w:r>
            <w:r w:rsidR="002816C5" w:rsidRPr="002816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16C5" w:rsidRPr="002816C5"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физкультурно-оздоровительных занятий населения. </w:t>
            </w:r>
            <w:r w:rsidR="002816C5">
              <w:rPr>
                <w:rFonts w:ascii="Times New Roman" w:hAnsi="Times New Roman" w:cs="Times New Roman"/>
                <w:sz w:val="24"/>
                <w:szCs w:val="24"/>
              </w:rPr>
              <w:t>Для игры в мини-футбол, волейбол, баскетбол.</w:t>
            </w:r>
          </w:p>
        </w:tc>
        <w:tc>
          <w:tcPr>
            <w:tcW w:w="2407" w:type="dxa"/>
          </w:tcPr>
          <w:p w:rsidR="002816C5" w:rsidRPr="002816C5" w:rsidRDefault="002816C5" w:rsidP="002816C5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4 млн. рублей.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2816C5" w:rsidP="0028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B102CF" w:rsidRPr="001A656C" w:rsidTr="00B102CF">
        <w:trPr>
          <w:jc w:val="center"/>
        </w:trPr>
        <w:tc>
          <w:tcPr>
            <w:tcW w:w="2512" w:type="dxa"/>
          </w:tcPr>
          <w:p w:rsidR="00B102CF" w:rsidRPr="00B102CF" w:rsidRDefault="00B102CF" w:rsidP="0004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CF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спортивного объекта с. Соколовка"</w:t>
            </w:r>
          </w:p>
        </w:tc>
        <w:tc>
          <w:tcPr>
            <w:tcW w:w="3376" w:type="dxa"/>
          </w:tcPr>
          <w:p w:rsidR="00B102CF" w:rsidRPr="001A656C" w:rsidRDefault="00B102CF" w:rsidP="00B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плоскостного спортивного сооружения 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Соколовка</w:t>
            </w: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440 м</w:t>
            </w:r>
            <w:r w:rsidRPr="002816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физкультурно-оздоровительных занятий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игры в мини-футбол, волейбол, баскетбол.</w:t>
            </w:r>
          </w:p>
        </w:tc>
        <w:tc>
          <w:tcPr>
            <w:tcW w:w="2407" w:type="dxa"/>
          </w:tcPr>
          <w:p w:rsidR="00B102CF" w:rsidRPr="002816C5" w:rsidRDefault="00B102CF" w:rsidP="00401980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4 млн. рублей.</w:t>
            </w:r>
          </w:p>
          <w:p w:rsidR="00B102CF" w:rsidRPr="001A656C" w:rsidRDefault="00B102CF" w:rsidP="004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102CF" w:rsidRPr="001A656C" w:rsidRDefault="00B102CF" w:rsidP="0040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E74FD2" w:rsidRPr="001A656C" w:rsidTr="00B102CF">
        <w:trPr>
          <w:jc w:val="center"/>
        </w:trPr>
        <w:tc>
          <w:tcPr>
            <w:tcW w:w="2512" w:type="dxa"/>
          </w:tcPr>
          <w:p w:rsidR="00E74FD2" w:rsidRPr="00E74FD2" w:rsidRDefault="00E74FD2" w:rsidP="008E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D2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спортивного объекта с. Стретенка"</w:t>
            </w:r>
          </w:p>
        </w:tc>
        <w:tc>
          <w:tcPr>
            <w:tcW w:w="3376" w:type="dxa"/>
          </w:tcPr>
          <w:p w:rsidR="00E74FD2" w:rsidRPr="001A656C" w:rsidRDefault="00E74FD2" w:rsidP="00E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плоскостного спортивного сооружения 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Стретенка </w:t>
            </w: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>площадью 440 м</w:t>
            </w:r>
            <w:r w:rsidRPr="002816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физкультурно-оздоровительных занятий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игры в мини-футбол, волейбол, баскетбол.</w:t>
            </w:r>
          </w:p>
        </w:tc>
        <w:tc>
          <w:tcPr>
            <w:tcW w:w="2407" w:type="dxa"/>
          </w:tcPr>
          <w:p w:rsidR="00E74FD2" w:rsidRPr="002816C5" w:rsidRDefault="00E74FD2" w:rsidP="00401980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C5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4 млн. рублей.</w:t>
            </w:r>
          </w:p>
          <w:p w:rsidR="00E74FD2" w:rsidRPr="001A656C" w:rsidRDefault="00E74FD2" w:rsidP="004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74FD2" w:rsidRPr="001A656C" w:rsidRDefault="00E74FD2" w:rsidP="0040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8E2904" w:rsidRDefault="008E2904" w:rsidP="008E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социокультурных -досуговых центров в сельской местности"</w:t>
            </w:r>
          </w:p>
        </w:tc>
        <w:tc>
          <w:tcPr>
            <w:tcW w:w="3376" w:type="dxa"/>
          </w:tcPr>
          <w:p w:rsidR="008A2ADB" w:rsidRPr="008E2904" w:rsidRDefault="008E2904" w:rsidP="008E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планируется построить новый социокультурный досуговый центр в с. Ивановка на 50 мест, согласно м</w:t>
            </w:r>
            <w:r w:rsidRPr="008E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одельного стандарта деятельности муниципальных учреждений культуры клубного и библиотечного типа.</w:t>
            </w:r>
          </w:p>
        </w:tc>
        <w:tc>
          <w:tcPr>
            <w:tcW w:w="2407" w:type="dxa"/>
          </w:tcPr>
          <w:p w:rsidR="008E2904" w:rsidRPr="008E2904" w:rsidRDefault="008E2904" w:rsidP="008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35 млн. рублей.</w:t>
            </w:r>
          </w:p>
          <w:p w:rsidR="008A2ADB" w:rsidRPr="001A656C" w:rsidRDefault="008A2ADB" w:rsidP="008E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8E2904" w:rsidP="008E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8E2904" w:rsidRPr="001A656C" w:rsidTr="00B102CF">
        <w:trPr>
          <w:jc w:val="center"/>
        </w:trPr>
        <w:tc>
          <w:tcPr>
            <w:tcW w:w="2512" w:type="dxa"/>
          </w:tcPr>
          <w:p w:rsidR="008E2904" w:rsidRPr="008E2904" w:rsidRDefault="008E2904" w:rsidP="0040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социокультурных -досуговых центров в сельской местности"</w:t>
            </w:r>
          </w:p>
        </w:tc>
        <w:tc>
          <w:tcPr>
            <w:tcW w:w="3376" w:type="dxa"/>
          </w:tcPr>
          <w:p w:rsidR="008E2904" w:rsidRPr="008E2904" w:rsidRDefault="008E2904" w:rsidP="008E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планируется построить новый социокультурный досуговый центр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  <w:r w:rsidRPr="008E2904">
              <w:rPr>
                <w:rFonts w:ascii="Times New Roman" w:hAnsi="Times New Roman" w:cs="Times New Roman"/>
                <w:sz w:val="24"/>
                <w:szCs w:val="24"/>
              </w:rPr>
              <w:t xml:space="preserve"> на 50 мест, согласно м</w:t>
            </w:r>
            <w:r w:rsidRPr="008E2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одельного стандарта деятельности муниципальных учреждений культуры клубного и библиотечного типа.</w:t>
            </w:r>
          </w:p>
        </w:tc>
        <w:tc>
          <w:tcPr>
            <w:tcW w:w="2407" w:type="dxa"/>
          </w:tcPr>
          <w:p w:rsidR="008E2904" w:rsidRPr="008E2904" w:rsidRDefault="008E2904" w:rsidP="0040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35 млн. рублей.</w:t>
            </w:r>
          </w:p>
          <w:p w:rsidR="008E2904" w:rsidRPr="001A656C" w:rsidRDefault="008E2904" w:rsidP="0040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E2904" w:rsidRPr="001A656C" w:rsidRDefault="008E2904" w:rsidP="0040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8A2ADB" w:rsidRPr="001A656C" w:rsidTr="00B102CF">
        <w:trPr>
          <w:jc w:val="center"/>
        </w:trPr>
        <w:tc>
          <w:tcPr>
            <w:tcW w:w="2512" w:type="dxa"/>
          </w:tcPr>
          <w:p w:rsidR="008A2ADB" w:rsidRPr="008E2904" w:rsidRDefault="008E2904" w:rsidP="008E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здания ДШИ"</w:t>
            </w:r>
          </w:p>
        </w:tc>
        <w:tc>
          <w:tcPr>
            <w:tcW w:w="3376" w:type="dxa"/>
          </w:tcPr>
          <w:p w:rsidR="008A2ADB" w:rsidRPr="008E2904" w:rsidRDefault="008E2904" w:rsidP="005D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проекта -  строительство здания ДШИ в </w:t>
            </w:r>
            <w:r w:rsidRPr="008E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 Нижний Ингаш на 200 мест.</w:t>
            </w:r>
            <w:r w:rsidR="005D657A" w:rsidRPr="00A14D63">
              <w:t xml:space="preserve"> </w:t>
            </w:r>
            <w:r w:rsidR="005D657A" w:rsidRPr="005D65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здание с двумя надземными этажами. Состав помещений согласно САНПин.  </w:t>
            </w:r>
          </w:p>
        </w:tc>
        <w:tc>
          <w:tcPr>
            <w:tcW w:w="2407" w:type="dxa"/>
          </w:tcPr>
          <w:p w:rsidR="008E2904" w:rsidRPr="00A14D63" w:rsidRDefault="008E2904" w:rsidP="008E2904">
            <w:pPr>
              <w:spacing w:after="0" w:line="240" w:lineRule="auto"/>
              <w:jc w:val="center"/>
            </w:pPr>
            <w:r w:rsidRPr="008E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Ориентировочная стоимость</w:t>
            </w:r>
            <w:r>
              <w:t xml:space="preserve"> </w:t>
            </w:r>
            <w:r w:rsidRPr="008E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8 млн. рублей.</w:t>
            </w:r>
          </w:p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A2ADB" w:rsidRPr="001A656C" w:rsidRDefault="008A2ADB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904" w:rsidRPr="001A656C" w:rsidTr="00B102CF">
        <w:trPr>
          <w:jc w:val="center"/>
        </w:trPr>
        <w:tc>
          <w:tcPr>
            <w:tcW w:w="2512" w:type="dxa"/>
          </w:tcPr>
          <w:p w:rsidR="00100611" w:rsidRPr="00100611" w:rsidRDefault="00100611" w:rsidP="00100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"Строительство Тинской врачебной амбулатории»</w:t>
            </w:r>
          </w:p>
          <w:p w:rsidR="008E2904" w:rsidRPr="00A14D63" w:rsidRDefault="008E2904" w:rsidP="00100611">
            <w:pPr>
              <w:jc w:val="center"/>
              <w:rPr>
                <w:b/>
                <w:bCs/>
              </w:rPr>
            </w:pPr>
          </w:p>
        </w:tc>
        <w:tc>
          <w:tcPr>
            <w:tcW w:w="3376" w:type="dxa"/>
          </w:tcPr>
          <w:p w:rsidR="008E2904" w:rsidRPr="00B47B10" w:rsidRDefault="00B47B10" w:rsidP="00B4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10">
              <w:rPr>
                <w:rFonts w:ascii="Times New Roman" w:hAnsi="Times New Roman" w:cs="Times New Roman"/>
                <w:sz w:val="24"/>
                <w:szCs w:val="24"/>
              </w:rPr>
              <w:t>Строительство врачебной амбулатории в поселке Тинской, ул. Вокзальная, 11, которое представляет собой лечебно-профилактическое учреждение, осуществляющее начальный (доврачебный) этап оказания медицинской помощи в сельской местности. Требуемая мощность объекта – не менее 143 посещений в смену.</w:t>
            </w:r>
          </w:p>
        </w:tc>
        <w:tc>
          <w:tcPr>
            <w:tcW w:w="2407" w:type="dxa"/>
          </w:tcPr>
          <w:p w:rsidR="00B47B10" w:rsidRPr="00B47B10" w:rsidRDefault="00B47B10" w:rsidP="00B47B10">
            <w:pPr>
              <w:spacing w:after="0" w:line="240" w:lineRule="auto"/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0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проекта 55 млн. рублей.</w:t>
            </w:r>
          </w:p>
          <w:p w:rsidR="008E2904" w:rsidRPr="001A656C" w:rsidRDefault="008E2904" w:rsidP="00B4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E2904" w:rsidRPr="001A656C" w:rsidRDefault="002C086A" w:rsidP="002C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00611" w:rsidRPr="001A656C" w:rsidTr="00B102CF">
        <w:trPr>
          <w:jc w:val="center"/>
        </w:trPr>
        <w:tc>
          <w:tcPr>
            <w:tcW w:w="2512" w:type="dxa"/>
          </w:tcPr>
          <w:p w:rsidR="00100611" w:rsidRPr="009949A1" w:rsidRDefault="009949A1" w:rsidP="0099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«Создание нового производства в поселке Тинской»</w:t>
            </w:r>
          </w:p>
        </w:tc>
        <w:tc>
          <w:tcPr>
            <w:tcW w:w="3376" w:type="dxa"/>
          </w:tcPr>
          <w:p w:rsidR="00100611" w:rsidRPr="009949A1" w:rsidRDefault="009949A1" w:rsidP="00994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49A1">
              <w:rPr>
                <w:rFonts w:ascii="Times New Roman" w:hAnsi="Times New Roman" w:cs="Times New Roman"/>
                <w:sz w:val="24"/>
                <w:szCs w:val="24"/>
              </w:rPr>
              <w:t>оздание нового производства в поселкеТинской (цех по производству или переработке пищевой продукции, либо кафе, кондитерская; швейный цех, салон красоты; автозаправка; торговый центр и т.д.)</w:t>
            </w:r>
          </w:p>
        </w:tc>
        <w:tc>
          <w:tcPr>
            <w:tcW w:w="2407" w:type="dxa"/>
          </w:tcPr>
          <w:p w:rsidR="00100611" w:rsidRPr="001A656C" w:rsidRDefault="00100611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0611" w:rsidRPr="001A656C" w:rsidRDefault="009949A1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00611" w:rsidRPr="001A656C" w:rsidTr="00B102CF">
        <w:trPr>
          <w:jc w:val="center"/>
        </w:trPr>
        <w:tc>
          <w:tcPr>
            <w:tcW w:w="2512" w:type="dxa"/>
          </w:tcPr>
          <w:p w:rsidR="00100611" w:rsidRPr="003C2653" w:rsidRDefault="003C2653" w:rsidP="003C2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C265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20-квартирного дома</w:t>
            </w:r>
            <w:r w:rsidRPr="003C2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6" w:type="dxa"/>
          </w:tcPr>
          <w:p w:rsidR="00100611" w:rsidRPr="003C2653" w:rsidRDefault="003C2653" w:rsidP="003C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многоквартирного дома в пгт Нижний Ингаш. Для предоставления жилья детям-сиротам площадью не менее 33 кв.м.</w:t>
            </w:r>
          </w:p>
        </w:tc>
        <w:tc>
          <w:tcPr>
            <w:tcW w:w="2407" w:type="dxa"/>
          </w:tcPr>
          <w:p w:rsidR="003C2653" w:rsidRPr="003C2653" w:rsidRDefault="003C2653" w:rsidP="003C26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3C2653">
              <w:rPr>
                <w:rFonts w:ascii="Times New Roman" w:hAnsi="Times New Roman" w:cs="Times New Roman"/>
                <w:lang w:eastAsia="ar-SA"/>
              </w:rPr>
              <w:t>риентировочная стоимость 73757,6 тыс. рублей.</w:t>
            </w:r>
          </w:p>
          <w:p w:rsidR="00100611" w:rsidRPr="001A656C" w:rsidRDefault="00100611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0611" w:rsidRPr="001A656C" w:rsidRDefault="003C2653" w:rsidP="003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C2653" w:rsidRPr="001A656C" w:rsidTr="00B102CF">
        <w:trPr>
          <w:jc w:val="center"/>
        </w:trPr>
        <w:tc>
          <w:tcPr>
            <w:tcW w:w="2512" w:type="dxa"/>
          </w:tcPr>
          <w:p w:rsidR="003C2653" w:rsidRPr="00FA0AC9" w:rsidRDefault="00FA0AC9" w:rsidP="00F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0AC9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 цеха по переработке мяса»</w:t>
            </w:r>
          </w:p>
        </w:tc>
        <w:tc>
          <w:tcPr>
            <w:tcW w:w="3376" w:type="dxa"/>
          </w:tcPr>
          <w:p w:rsidR="003C2653" w:rsidRPr="00FA0AC9" w:rsidRDefault="00FA0AC9" w:rsidP="00FA0A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AC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нового производства (цех по производству мяса). </w:t>
            </w:r>
          </w:p>
        </w:tc>
        <w:tc>
          <w:tcPr>
            <w:tcW w:w="2407" w:type="dxa"/>
          </w:tcPr>
          <w:p w:rsidR="003C2653" w:rsidRPr="001A656C" w:rsidRDefault="003C2653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C2653" w:rsidRPr="001A656C" w:rsidRDefault="00FA0AC9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3C2653" w:rsidRPr="001A656C" w:rsidTr="00B102CF">
        <w:trPr>
          <w:jc w:val="center"/>
        </w:trPr>
        <w:tc>
          <w:tcPr>
            <w:tcW w:w="2512" w:type="dxa"/>
          </w:tcPr>
          <w:p w:rsidR="003C2653" w:rsidRPr="00FA0AC9" w:rsidRDefault="00FA0AC9" w:rsidP="00F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0AC9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"Строительство убойного цеха"</w:t>
            </w:r>
          </w:p>
        </w:tc>
        <w:tc>
          <w:tcPr>
            <w:tcW w:w="3376" w:type="dxa"/>
          </w:tcPr>
          <w:p w:rsidR="003C2653" w:rsidRPr="00FA0AC9" w:rsidRDefault="00FA0AC9" w:rsidP="00FA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AC9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планируется создать новое производство в д. Максаковка с созданием дополнительных рабочих мест, на которые могут быть трудоустроены жителидеревни, также сельскохозяйственные предприятия и фермерские хозяйства района могут производить убой КРС с последующей реализацией бюджетным учреждениям как по Нижнеингашскомурайона так и за его пределами.  </w:t>
            </w:r>
          </w:p>
        </w:tc>
        <w:tc>
          <w:tcPr>
            <w:tcW w:w="2407" w:type="dxa"/>
          </w:tcPr>
          <w:p w:rsidR="003C2653" w:rsidRPr="001A656C" w:rsidRDefault="003C2653" w:rsidP="002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C2653" w:rsidRPr="001A656C" w:rsidRDefault="00FA0AC9" w:rsidP="00FA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FA0AC9" w:rsidRDefault="00FA0AC9" w:rsidP="00635E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94D38" w:rsidRDefault="00635E47" w:rsidP="00635E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5E47" w:rsidRPr="00635E47" w:rsidRDefault="00635E47" w:rsidP="00694D3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lastRenderedPageBreak/>
        <w:t>5.1.2.3. Меры  муниципальной поддержки инвесторов в сфере туризма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E155C0" w:rsidRPr="00A14320" w:rsidRDefault="00400081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155C0" w:rsidRPr="00A14320">
        <w:rPr>
          <w:rFonts w:ascii="Times New Roman" w:eastAsia="Times New Roman" w:hAnsi="Times New Roman" w:cs="Times New Roman"/>
          <w:b/>
          <w:sz w:val="24"/>
          <w:szCs w:val="24"/>
        </w:rPr>
        <w:t>5.1.3. Вклад туризма в экономику</w:t>
      </w:r>
    </w:p>
    <w:p w:rsidR="00A1432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0081">
        <w:rPr>
          <w:rFonts w:ascii="Times New Roman" w:eastAsia="Times New Roman" w:hAnsi="Times New Roman" w:cs="Times New Roman"/>
          <w:sz w:val="24"/>
          <w:szCs w:val="24"/>
        </w:rPr>
        <w:t>5.1.3.1. Наличие и реализация механизмов государственно-частного партнерства в туризме (перечень проектов и структура финансирования)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E155C0" w:rsidRPr="00E155C0" w:rsidRDefault="004327EF" w:rsidP="00400081">
      <w:pPr>
        <w:ind w:left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5.1.4. Общий вклад в экономику</w:t>
      </w:r>
    </w:p>
    <w:p w:rsidR="00101992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5.1.4.6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5.1.4.7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Поступление налогов и сборов от деятельности предприятий питания (тыс. рублей)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5.1.4.8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Поступление налогов и сборов от деятельности коллективных средств размещения туристов (тыс. рублей)</w:t>
      </w:r>
      <w:r w:rsidR="009B1223" w:rsidRPr="002505E1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5186">
        <w:rPr>
          <w:rFonts w:ascii="Times New Roman" w:eastAsia="Times New Roman" w:hAnsi="Times New Roman" w:cs="Times New Roman"/>
          <w:sz w:val="24"/>
          <w:szCs w:val="24"/>
        </w:rPr>
        <w:t>5.1.4.9.</w:t>
      </w:r>
      <w:r w:rsidR="00E155C0" w:rsidRPr="0034518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налоговых платежей в консолидированный бюджет </w:t>
      </w:r>
      <w:r w:rsidR="00935B69" w:rsidRPr="00345186">
        <w:rPr>
          <w:rFonts w:ascii="Times New Roman" w:eastAsia="Times New Roman" w:hAnsi="Times New Roman" w:cs="Times New Roman"/>
          <w:sz w:val="24"/>
          <w:szCs w:val="24"/>
        </w:rPr>
        <w:t xml:space="preserve">Нижнеингашского района </w:t>
      </w:r>
      <w:r w:rsidR="00E155C0" w:rsidRPr="00345186">
        <w:rPr>
          <w:rFonts w:ascii="Times New Roman" w:eastAsia="Times New Roman" w:hAnsi="Times New Roman" w:cs="Times New Roman"/>
          <w:sz w:val="24"/>
          <w:szCs w:val="24"/>
        </w:rPr>
        <w:t>Красноярского края по всем видам экономической деятельности хозяйствующих субъектов (тыс. рублей)</w:t>
      </w:r>
      <w:r w:rsidR="00935B69" w:rsidRPr="00345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E1" w:rsidRPr="0034518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5B69" w:rsidRPr="00345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A5" w:rsidRPr="003451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5186">
        <w:rPr>
          <w:rFonts w:ascii="Times New Roman" w:eastAsia="Times New Roman" w:hAnsi="Times New Roman" w:cs="Times New Roman"/>
          <w:b/>
          <w:sz w:val="24"/>
          <w:szCs w:val="24"/>
        </w:rPr>
        <w:t>66 628,0</w:t>
      </w:r>
    </w:p>
    <w:p w:rsidR="00E155C0" w:rsidRPr="00E155C0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5.1.4.10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Доля налоговых платежей от деятельности КСР и предприятий общественного питания в общей сумме налогов и сборов</w:t>
      </w:r>
      <w:r w:rsidR="009B1223" w:rsidRPr="002505E1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Pr="00E155C0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5.1.5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. Программы по развитию сферы туризма</w:t>
      </w:r>
      <w:r w:rsidR="009B1223">
        <w:rPr>
          <w:rFonts w:ascii="Times New Roman" w:eastAsia="Times New Roman" w:hAnsi="Times New Roman" w:cs="Times New Roman"/>
          <w:b/>
          <w:sz w:val="24"/>
          <w:szCs w:val="24"/>
        </w:rPr>
        <w:t>---------------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6. Приложение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 Отличительные особенности территории. </w:t>
      </w: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6.1.1.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10 причин для зарубежного туриста приехать в территорию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Родина писателя Н.С.Устиновича; художника</w:t>
      </w:r>
      <w:r w:rsidR="00400081">
        <w:rPr>
          <w:rFonts w:ascii="Times New Roman" w:hAnsi="Times New Roman" w:cs="Times New Roman"/>
          <w:sz w:val="24"/>
          <w:szCs w:val="24"/>
        </w:rPr>
        <w:t xml:space="preserve"> с мировым именем </w:t>
      </w:r>
      <w:r w:rsidRPr="00D77452">
        <w:rPr>
          <w:rFonts w:ascii="Times New Roman" w:hAnsi="Times New Roman" w:cs="Times New Roman"/>
          <w:sz w:val="24"/>
          <w:szCs w:val="24"/>
        </w:rPr>
        <w:t xml:space="preserve"> А.Г.</w:t>
      </w:r>
      <w:r w:rsidR="0001118B">
        <w:rPr>
          <w:rFonts w:ascii="Times New Roman" w:hAnsi="Times New Roman" w:cs="Times New Roman"/>
          <w:sz w:val="24"/>
          <w:szCs w:val="24"/>
        </w:rPr>
        <w:t xml:space="preserve"> </w:t>
      </w:r>
      <w:r w:rsidRPr="00D77452">
        <w:rPr>
          <w:rFonts w:ascii="Times New Roman" w:hAnsi="Times New Roman" w:cs="Times New Roman"/>
          <w:sz w:val="24"/>
          <w:szCs w:val="24"/>
        </w:rPr>
        <w:t>Поздеева;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</w:t>
      </w:r>
      <w:r w:rsidR="00CC7067">
        <w:rPr>
          <w:rFonts w:ascii="Times New Roman" w:hAnsi="Times New Roman" w:cs="Times New Roman"/>
          <w:sz w:val="24"/>
          <w:szCs w:val="24"/>
        </w:rPr>
        <w:t>Возможность заниматься</w:t>
      </w:r>
      <w:r w:rsidRPr="00D77452">
        <w:rPr>
          <w:rFonts w:ascii="Times New Roman" w:hAnsi="Times New Roman" w:cs="Times New Roman"/>
          <w:sz w:val="24"/>
          <w:szCs w:val="24"/>
        </w:rPr>
        <w:t xml:space="preserve"> рыбалк</w:t>
      </w:r>
      <w:r w:rsidR="00CC7067"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 охот</w:t>
      </w:r>
      <w:r w:rsidR="00CC7067"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</w:t>
      </w:r>
      <w:r w:rsidR="00CC7067">
        <w:rPr>
          <w:rFonts w:ascii="Times New Roman" w:hAnsi="Times New Roman" w:cs="Times New Roman"/>
          <w:sz w:val="24"/>
          <w:szCs w:val="24"/>
        </w:rPr>
        <w:t xml:space="preserve"> сбором</w:t>
      </w:r>
      <w:r w:rsidRPr="00D77452">
        <w:rPr>
          <w:rFonts w:ascii="Times New Roman" w:hAnsi="Times New Roman" w:cs="Times New Roman"/>
          <w:sz w:val="24"/>
          <w:szCs w:val="24"/>
        </w:rPr>
        <w:t xml:space="preserve"> гриб</w:t>
      </w:r>
      <w:r w:rsidR="00CC7067">
        <w:rPr>
          <w:rFonts w:ascii="Times New Roman" w:hAnsi="Times New Roman" w:cs="Times New Roman"/>
          <w:sz w:val="24"/>
          <w:szCs w:val="24"/>
        </w:rPr>
        <w:t>ов и ягод, лекарственных трав</w:t>
      </w:r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Встреча с местными авторами, поэтами, художниками;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Экскурсии по памятным местам гражданской </w:t>
      </w:r>
      <w:r w:rsidR="008325B8">
        <w:rPr>
          <w:rFonts w:ascii="Times New Roman" w:hAnsi="Times New Roman" w:cs="Times New Roman"/>
          <w:sz w:val="24"/>
          <w:szCs w:val="24"/>
        </w:rPr>
        <w:t xml:space="preserve">и памятникам </w:t>
      </w:r>
      <w:r w:rsidR="00C14049">
        <w:rPr>
          <w:rFonts w:ascii="Times New Roman" w:hAnsi="Times New Roman" w:cs="Times New Roman"/>
          <w:sz w:val="24"/>
          <w:szCs w:val="24"/>
        </w:rPr>
        <w:t xml:space="preserve">посвященным событиям ВО </w:t>
      </w:r>
      <w:r w:rsidRPr="00D77452">
        <w:rPr>
          <w:rFonts w:ascii="Times New Roman" w:hAnsi="Times New Roman" w:cs="Times New Roman"/>
          <w:sz w:val="24"/>
          <w:szCs w:val="24"/>
        </w:rPr>
        <w:t>войны;</w:t>
      </w:r>
    </w:p>
    <w:p w:rsidR="00F24BCE" w:rsidRDefault="00F24BCE" w:rsidP="00355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C70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 xml:space="preserve">осещение 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чистейших и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вановских родников</w:t>
      </w:r>
      <w:r w:rsidR="00CC70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67" w:rsidRDefault="00CC706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Полюбов</w:t>
      </w:r>
      <w:r w:rsidR="00400081">
        <w:rPr>
          <w:rFonts w:ascii="Times New Roman" w:hAnsi="Times New Roman" w:cs="Times New Roman"/>
          <w:sz w:val="24"/>
          <w:szCs w:val="24"/>
        </w:rPr>
        <w:t>аться красотами сибирской тайги, чистый воздух соснового бора;</w:t>
      </w:r>
    </w:p>
    <w:p w:rsidR="0001118B" w:rsidRDefault="0001118B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B">
        <w:rPr>
          <w:rFonts w:ascii="Times New Roman" w:hAnsi="Times New Roman" w:cs="Times New Roman"/>
          <w:sz w:val="24"/>
          <w:szCs w:val="24"/>
        </w:rPr>
        <w:t>Посетить фермерское хозяйство «Гнездо глухаря», занимающееся разведением маралов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храмов, находящихся на территории района.</w:t>
      </w:r>
    </w:p>
    <w:p w:rsidR="00CC7067" w:rsidRDefault="00CC7067" w:rsidP="00CC7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6.1.2.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5 причин для зарубежного туриста приехать в территорию, если он уже был в прошлом году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Возможность заниматься</w:t>
      </w:r>
      <w:r w:rsidRPr="00D77452">
        <w:rPr>
          <w:rFonts w:ascii="Times New Roman" w:hAnsi="Times New Roman" w:cs="Times New Roman"/>
          <w:sz w:val="24"/>
          <w:szCs w:val="24"/>
        </w:rPr>
        <w:t xml:space="preserve"> рыбалк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 охот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сбором</w:t>
      </w:r>
      <w:r w:rsidRPr="00D77452">
        <w:rPr>
          <w:rFonts w:ascii="Times New Roman" w:hAnsi="Times New Roman" w:cs="Times New Roman"/>
          <w:sz w:val="24"/>
          <w:szCs w:val="24"/>
        </w:rPr>
        <w:t xml:space="preserve"> гриб</w:t>
      </w:r>
      <w:r>
        <w:rPr>
          <w:rFonts w:ascii="Times New Roman" w:hAnsi="Times New Roman" w:cs="Times New Roman"/>
          <w:sz w:val="24"/>
          <w:szCs w:val="24"/>
        </w:rPr>
        <w:t>ов и ягод, лекарственных трав</w:t>
      </w:r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Встреча с местными авторами, поэтами, художниками;</w:t>
      </w:r>
    </w:p>
    <w:p w:rsidR="0001118B" w:rsidRDefault="0001118B" w:rsidP="000111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осещение и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вановских родников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18B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B">
        <w:rPr>
          <w:rFonts w:ascii="Times New Roman" w:hAnsi="Times New Roman" w:cs="Times New Roman"/>
          <w:sz w:val="24"/>
          <w:szCs w:val="24"/>
        </w:rPr>
        <w:t>Посетить фермерское хозяйство «Гнездо глухаря», занимающееся разведением маралов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храмов, находящихся на территории района.</w:t>
      </w:r>
    </w:p>
    <w:p w:rsidR="0001118B" w:rsidRDefault="0001118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01118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6.1.3.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Топ того, что Вы рекомендуете обязательно сделать туристу, который приедет в территорию</w:t>
      </w:r>
    </w:p>
    <w:p w:rsidR="002C3AFE" w:rsidRDefault="002C3AFE" w:rsidP="002C3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осе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тить и</w:t>
      </w:r>
      <w:r>
        <w:rPr>
          <w:rFonts w:ascii="Times New Roman" w:eastAsia="Times New Roman" w:hAnsi="Times New Roman" w:cs="Times New Roman"/>
          <w:sz w:val="24"/>
          <w:szCs w:val="24"/>
        </w:rPr>
        <w:t>вановские родники, на которых есть традиция загадать желание и повязать ленточку на дерево, а также бросить монет</w:t>
      </w:r>
      <w:r w:rsidR="00935B69">
        <w:rPr>
          <w:rFonts w:ascii="Times New Roman" w:eastAsia="Times New Roman" w:hAnsi="Times New Roman" w:cs="Times New Roman"/>
          <w:sz w:val="24"/>
          <w:szCs w:val="24"/>
        </w:rPr>
        <w:t>у для того, чтобы вернуться еще раз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A06" w:rsidRPr="00A12A06" w:rsidRDefault="00A12A06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992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6.1.4.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Наиболее достопримечательные места</w:t>
      </w:r>
      <w:r w:rsidR="002C3AFE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3B32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. Уникальные природные объекты территории</w:t>
      </w:r>
      <w:r w:rsidR="00533DB0">
        <w:rPr>
          <w:rFonts w:ascii="Times New Roman" w:eastAsia="Times New Roman" w:hAnsi="Times New Roman" w:cs="Times New Roman"/>
          <w:sz w:val="24"/>
          <w:szCs w:val="24"/>
        </w:rPr>
        <w:t>----------------</w:t>
      </w:r>
    </w:p>
    <w:p w:rsidR="00567F84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6.1.6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Достопримечательные промышленные объекты</w:t>
      </w:r>
    </w:p>
    <w:p w:rsidR="0074202C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6.1.7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Объекты на территории,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с которым связаны местные легенды</w:t>
      </w:r>
    </w:p>
    <w:p w:rsidR="002D1F56" w:rsidRPr="002D1F56" w:rsidRDefault="002D1F56" w:rsidP="005D7F90">
      <w:pPr>
        <w:pStyle w:val="paragraph"/>
        <w:numPr>
          <w:ilvl w:val="0"/>
          <w:numId w:val="22"/>
        </w:numPr>
        <w:ind w:left="0" w:firstLine="708"/>
        <w:jc w:val="both"/>
        <w:textAlignment w:val="baseline"/>
      </w:pPr>
      <w:r w:rsidRPr="002D1F56">
        <w:rPr>
          <w:rStyle w:val="normaltextrun"/>
        </w:rPr>
        <w:t xml:space="preserve">В 1891 году по Московскому тракту через </w:t>
      </w:r>
      <w:r w:rsidRPr="002D1F56">
        <w:rPr>
          <w:rStyle w:val="spellingerror"/>
        </w:rPr>
        <w:t>с.</w:t>
      </w:r>
      <w:r w:rsidR="007C6265">
        <w:rPr>
          <w:rStyle w:val="spellingerror"/>
        </w:rPr>
        <w:t xml:space="preserve"> </w:t>
      </w:r>
      <w:r w:rsidRPr="002D1F56">
        <w:rPr>
          <w:rStyle w:val="spellingerror"/>
        </w:rPr>
        <w:t>Елизаветка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с.Тины</w:t>
      </w:r>
      <w:r w:rsidRPr="002D1F56">
        <w:rPr>
          <w:rStyle w:val="normaltextrun"/>
        </w:rPr>
        <w:t xml:space="preserve">, Ингаш проезжал цесаревич Николай , он возвращался из своего путешествия на Восток. Ехал от Владивостока на запад, к столице, со своей свитой делал короткие остановки в малых городах и селах. В  </w:t>
      </w:r>
      <w:r w:rsidRPr="002D1F56">
        <w:rPr>
          <w:rStyle w:val="normaltextrun"/>
          <w:b/>
          <w:bCs/>
        </w:rPr>
        <w:t>с. Тины</w:t>
      </w:r>
      <w:r w:rsidRPr="002D1F56">
        <w:rPr>
          <w:rStyle w:val="normaltextrun"/>
        </w:rPr>
        <w:t>, где</w:t>
      </w:r>
      <w:r w:rsidRPr="002D1F56">
        <w:rPr>
          <w:rStyle w:val="normaltextrun"/>
          <w:b/>
          <w:bCs/>
        </w:rPr>
        <w:t xml:space="preserve"> </w:t>
      </w:r>
      <w:r w:rsidRPr="002D1F56">
        <w:rPr>
          <w:rStyle w:val="normaltextrun"/>
        </w:rPr>
        <w:t>находился « почтовый двор</w:t>
      </w:r>
      <w:r w:rsidRPr="002D1F56">
        <w:rPr>
          <w:rStyle w:val="normaltextrun"/>
          <w:b/>
          <w:bCs/>
        </w:rPr>
        <w:t>»,</w:t>
      </w:r>
      <w:r w:rsidRPr="002D1F56">
        <w:rPr>
          <w:rStyle w:val="normaltextrun"/>
        </w:rPr>
        <w:t xml:space="preserve"> была короткая остановка цесаревича Николая. Свита на лошадях проезжала </w:t>
      </w:r>
      <w:r w:rsidRPr="002D1F56">
        <w:rPr>
          <w:rStyle w:val="spellingerror"/>
        </w:rPr>
        <w:t>с.Ингаш</w:t>
      </w:r>
      <w:r w:rsidRPr="002D1F56">
        <w:rPr>
          <w:rStyle w:val="normaltextrun"/>
        </w:rPr>
        <w:t>.</w:t>
      </w:r>
      <w:r w:rsidRPr="002D1F56">
        <w:rPr>
          <w:rStyle w:val="eop"/>
        </w:rPr>
        <w:t> </w:t>
      </w:r>
    </w:p>
    <w:p w:rsidR="002D1F56" w:rsidRPr="002D1F56" w:rsidRDefault="002D1F56" w:rsidP="005D7F90">
      <w:pPr>
        <w:pStyle w:val="paragraph"/>
        <w:numPr>
          <w:ilvl w:val="0"/>
          <w:numId w:val="22"/>
        </w:numPr>
        <w:ind w:left="0" w:firstLine="708"/>
        <w:jc w:val="both"/>
        <w:textAlignment w:val="baseline"/>
      </w:pPr>
      <w:r w:rsidRPr="002D1F56">
        <w:rPr>
          <w:rStyle w:val="normaltextrun"/>
        </w:rPr>
        <w:t>В 1890</w:t>
      </w:r>
      <w:r w:rsidR="002F721D">
        <w:rPr>
          <w:rStyle w:val="normaltextrun"/>
        </w:rPr>
        <w:t xml:space="preserve"> </w:t>
      </w:r>
      <w:r w:rsidRPr="002D1F56">
        <w:rPr>
          <w:rStyle w:val="normaltextrun"/>
        </w:rPr>
        <w:t xml:space="preserve">г. Через Сибирь на остров Сахалин ехал в тарантасе на лошадях русский писатель </w:t>
      </w:r>
      <w:r w:rsidRPr="009A73E9">
        <w:rPr>
          <w:rStyle w:val="normaltextrun"/>
          <w:b/>
          <w:bCs/>
        </w:rPr>
        <w:t>Антон Чехов</w:t>
      </w:r>
      <w:r w:rsidRPr="002D1F56">
        <w:rPr>
          <w:rStyle w:val="normaltextrun"/>
        </w:rPr>
        <w:t xml:space="preserve"> по Московскому тракту через с.Ингаш по маршруту Красноярск-Иркутск.</w:t>
      </w:r>
      <w:r w:rsidRPr="002D1F56">
        <w:rPr>
          <w:rStyle w:val="eop"/>
        </w:rPr>
        <w:t> </w:t>
      </w:r>
      <w:r w:rsidRPr="002D1F56">
        <w:rPr>
          <w:rStyle w:val="normaltextrun"/>
        </w:rPr>
        <w:t>«Тяжело ехать, но становится тяжелее, как подумаешь, что эта безобразная полоса земли есть почти единственная жила, соединяющая Европу с Сибирью». (Чехов)</w:t>
      </w:r>
      <w:r w:rsidRPr="002D1F56">
        <w:rPr>
          <w:rStyle w:val="eop"/>
        </w:rPr>
        <w:t> </w:t>
      </w:r>
    </w:p>
    <w:p w:rsidR="002D1F56" w:rsidRPr="002D1F56" w:rsidRDefault="002D1F56" w:rsidP="005D7F90">
      <w:pPr>
        <w:pStyle w:val="paragraph"/>
        <w:numPr>
          <w:ilvl w:val="0"/>
          <w:numId w:val="22"/>
        </w:numPr>
        <w:ind w:left="0" w:firstLine="708"/>
        <w:jc w:val="both"/>
        <w:textAlignment w:val="baseline"/>
      </w:pPr>
      <w:r w:rsidRPr="002D1F56">
        <w:rPr>
          <w:rStyle w:val="normaltextrun"/>
        </w:rPr>
        <w:t xml:space="preserve">1918-1920 годы. Гражданская война. Партизанское движение. </w:t>
      </w:r>
      <w:r w:rsidRPr="002D1F56">
        <w:rPr>
          <w:rStyle w:val="spellingerror"/>
        </w:rPr>
        <w:t>Кучеровский</w:t>
      </w:r>
      <w:r w:rsidRPr="002D1F56">
        <w:rPr>
          <w:rStyle w:val="normaltextrun"/>
        </w:rPr>
        <w:t xml:space="preserve"> фронт. Легендарный адмирал </w:t>
      </w:r>
      <w:r w:rsidRPr="002D1F56">
        <w:rPr>
          <w:rStyle w:val="spellingerror"/>
          <w:b/>
          <w:bCs/>
        </w:rPr>
        <w:t>А.В.</w:t>
      </w:r>
      <w:r w:rsidR="006A0629">
        <w:rPr>
          <w:rStyle w:val="spellingerror"/>
          <w:b/>
          <w:bCs/>
        </w:rPr>
        <w:t xml:space="preserve"> </w:t>
      </w:r>
      <w:r w:rsidRPr="002D1F56">
        <w:rPr>
          <w:rStyle w:val="spellingerror"/>
          <w:b/>
          <w:bCs/>
        </w:rPr>
        <w:t>Колчак</w:t>
      </w:r>
      <w:r w:rsidRPr="002D1F56">
        <w:rPr>
          <w:rStyle w:val="normaltextrun"/>
        </w:rPr>
        <w:t xml:space="preserve"> оказался во главе Белого движения, на вершине государственной власти. Установил белогвардейский режим в Енисейской губернии. В 1918 году «колчаковцы» напали на молодую </w:t>
      </w:r>
      <w:r w:rsidRPr="002D1F56">
        <w:rPr>
          <w:rStyle w:val="spellingerror"/>
        </w:rPr>
        <w:t>Кучеровскую</w:t>
      </w:r>
      <w:r w:rsidRPr="002D1F56">
        <w:rPr>
          <w:rStyle w:val="normaltextrun"/>
        </w:rPr>
        <w:t xml:space="preserve"> республику. Несли большие потери как партизаны так и белогвардейцы. </w:t>
      </w:r>
      <w:r w:rsidRPr="002D1F56">
        <w:rPr>
          <w:rStyle w:val="normaltextrun"/>
          <w:b/>
          <w:bCs/>
        </w:rPr>
        <w:t xml:space="preserve">Село </w:t>
      </w:r>
      <w:r w:rsidRPr="002D1F56">
        <w:rPr>
          <w:rStyle w:val="spellingerror"/>
          <w:b/>
          <w:bCs/>
        </w:rPr>
        <w:t>Кучерово</w:t>
      </w:r>
      <w:r w:rsidRPr="002D1F56">
        <w:rPr>
          <w:rStyle w:val="normaltextrun"/>
        </w:rPr>
        <w:t xml:space="preserve"> – славится своей историей.  В настоящее время имеются памятники , посвященные событиям гражданской войны – в с. </w:t>
      </w:r>
      <w:r w:rsidRPr="002D1F56">
        <w:rPr>
          <w:rStyle w:val="spellingerror"/>
        </w:rPr>
        <w:t>Кучерово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с.Тины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с.Соколовка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с.Стретенка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ст.Ключи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п.Н</w:t>
      </w:r>
      <w:r w:rsidRPr="002D1F56">
        <w:rPr>
          <w:rStyle w:val="normaltextrun"/>
        </w:rPr>
        <w:t>-Ингаш.</w:t>
      </w:r>
      <w:r w:rsidRPr="002D1F56">
        <w:rPr>
          <w:rStyle w:val="eop"/>
        </w:rPr>
        <w:t> </w:t>
      </w:r>
    </w:p>
    <w:p w:rsidR="002D1F56" w:rsidRPr="002D1F56" w:rsidRDefault="002D1F56" w:rsidP="005D7F90">
      <w:pPr>
        <w:pStyle w:val="paragraph"/>
        <w:ind w:firstLine="708"/>
        <w:jc w:val="both"/>
        <w:textAlignment w:val="baseline"/>
      </w:pPr>
      <w:r w:rsidRPr="002D1F56">
        <w:rPr>
          <w:rStyle w:val="normaltextrun"/>
          <w:b/>
          <w:bCs/>
        </w:rPr>
        <w:t xml:space="preserve">Крюков Владимир Викторович </w:t>
      </w:r>
      <w:r w:rsidRPr="002D1F56">
        <w:rPr>
          <w:rStyle w:val="normaltextrun"/>
        </w:rPr>
        <w:t xml:space="preserve">- военный деятель, генерал-лейтенант, Герой Советского Союза, муж певицы </w:t>
      </w:r>
      <w:r w:rsidRPr="002D1F56">
        <w:rPr>
          <w:rStyle w:val="normaltextrun"/>
          <w:b/>
          <w:bCs/>
        </w:rPr>
        <w:t>Лидии Руслановой</w:t>
      </w:r>
      <w:r w:rsidRPr="002D1F56">
        <w:rPr>
          <w:rStyle w:val="normaltextrun"/>
        </w:rPr>
        <w:t xml:space="preserve"> был арестован за присвоение трофейного имущества в больших масштабах. Осуждён на 25 лет. Находился в лагере ст. </w:t>
      </w:r>
      <w:r w:rsidRPr="002D1F56">
        <w:rPr>
          <w:rStyle w:val="spellingerror"/>
        </w:rPr>
        <w:t>Решоты</w:t>
      </w:r>
      <w:r w:rsidRPr="002D1F56">
        <w:rPr>
          <w:rStyle w:val="normaltextrun"/>
        </w:rPr>
        <w:t xml:space="preserve">.  Реабилитирован в 1953 году. Его жена отбывала срок по этому же делу в </w:t>
      </w:r>
      <w:r w:rsidRPr="002D1F56">
        <w:rPr>
          <w:rStyle w:val="spellingerror"/>
        </w:rPr>
        <w:t>Озерлаге</w:t>
      </w:r>
      <w:r w:rsidRPr="002D1F56">
        <w:rPr>
          <w:rStyle w:val="normaltextrun"/>
        </w:rPr>
        <w:t xml:space="preserve"> </w:t>
      </w:r>
      <w:r w:rsidRPr="002D1F56">
        <w:rPr>
          <w:rStyle w:val="spellingerror"/>
        </w:rPr>
        <w:t>Тайшетского</w:t>
      </w:r>
      <w:r w:rsidRPr="002D1F56">
        <w:rPr>
          <w:rStyle w:val="normaltextrun"/>
        </w:rPr>
        <w:t xml:space="preserve"> района Иркутской области.</w:t>
      </w:r>
      <w:r w:rsidRPr="002D1F56">
        <w:rPr>
          <w:rStyle w:val="eop"/>
        </w:rPr>
        <w:t> </w:t>
      </w:r>
    </w:p>
    <w:p w:rsidR="002D1F56" w:rsidRPr="002D1F56" w:rsidRDefault="002D1F56" w:rsidP="005D7F90">
      <w:pPr>
        <w:pStyle w:val="paragraph"/>
        <w:jc w:val="both"/>
        <w:textAlignment w:val="baseline"/>
      </w:pPr>
      <w:r w:rsidRPr="002D1F56">
        <w:rPr>
          <w:rStyle w:val="normaltextrun"/>
        </w:rPr>
        <w:t>Репрессированные деятели культуры</w:t>
      </w:r>
      <w:r w:rsidRPr="002D1F56">
        <w:rPr>
          <w:rStyle w:val="normaltextrun"/>
          <w:b/>
          <w:bCs/>
        </w:rPr>
        <w:t>. Губерман Игорь Моисеевич</w:t>
      </w:r>
      <w:r w:rsidRPr="002D1F56">
        <w:rPr>
          <w:rStyle w:val="normaltextrun"/>
        </w:rPr>
        <w:t xml:space="preserve">, писатель, в 1979 году арестован,  якобы он скупал краденые иконы и осужден на 5 лет ИТЛ. Отбывал срок на станции </w:t>
      </w:r>
      <w:r w:rsidRPr="002D1F56">
        <w:rPr>
          <w:rStyle w:val="spellingerror"/>
        </w:rPr>
        <w:t>Хайрюзовка</w:t>
      </w:r>
      <w:r w:rsidRPr="002D1F56">
        <w:rPr>
          <w:rStyle w:val="normaltextrun"/>
        </w:rPr>
        <w:t xml:space="preserve">  </w:t>
      </w:r>
      <w:r w:rsidRPr="002D1F56">
        <w:rPr>
          <w:rStyle w:val="spellingerror"/>
        </w:rPr>
        <w:t>Нижнеингашского</w:t>
      </w:r>
      <w:r w:rsidRPr="002D1F56">
        <w:rPr>
          <w:rStyle w:val="normaltextrun"/>
        </w:rPr>
        <w:t xml:space="preserve"> района, где написал книгу «Прогулки вокруг барака». Жил после освобождения в Эстонии, затем в Москве. Сейчас проживает в Иерусалиме.</w:t>
      </w:r>
      <w:r w:rsidRPr="002D1F56">
        <w:rPr>
          <w:rStyle w:val="eop"/>
        </w:rPr>
        <w:t> </w:t>
      </w:r>
    </w:p>
    <w:p w:rsidR="002D1F56" w:rsidRPr="002D1F56" w:rsidRDefault="002D1F56" w:rsidP="005D7F90">
      <w:pPr>
        <w:pStyle w:val="paragraph"/>
        <w:jc w:val="both"/>
        <w:textAlignment w:val="baseline"/>
      </w:pPr>
      <w:r w:rsidRPr="002D1F56">
        <w:rPr>
          <w:rStyle w:val="normaltextrun"/>
          <w:b/>
          <w:bCs/>
        </w:rPr>
        <w:t>Ползунов Михаил Петрович</w:t>
      </w:r>
      <w:r w:rsidRPr="002D1F56">
        <w:rPr>
          <w:rStyle w:val="normaltextrun"/>
        </w:rPr>
        <w:t>. Участник гражданской войны, журналист. В 1938 году осужден на 10 лет, якобы состоял в правотроцкистской контрреволюционной организации. Отбывал срок в Норильлаге, затем отправили на поселение в  Нижнеингашский  район. Когда освободили, не разрешали уезжать из Сибири. Работал учителем географии, печатался в газете «Победа», собственный корреспондент газеты «Красноярский рабочий». Жил потом в г.Канск</w:t>
      </w:r>
      <w:r w:rsidR="002F721D">
        <w:rPr>
          <w:rStyle w:val="normaltextrun"/>
        </w:rPr>
        <w:t>е</w:t>
      </w:r>
      <w:r w:rsidRPr="002D1F56">
        <w:rPr>
          <w:rStyle w:val="normaltextrun"/>
        </w:rPr>
        <w:t>.</w:t>
      </w:r>
      <w:r w:rsidRPr="002D1F56">
        <w:rPr>
          <w:rStyle w:val="eop"/>
        </w:rPr>
        <w:t> </w:t>
      </w:r>
    </w:p>
    <w:p w:rsidR="002D1F56" w:rsidRPr="002D1F56" w:rsidRDefault="002D1F56" w:rsidP="005D7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F56" w:rsidRPr="002D1F56" w:rsidRDefault="00935B69" w:rsidP="005D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F56" w:rsidRPr="002D1F56">
        <w:rPr>
          <w:rFonts w:ascii="Times New Roman" w:hAnsi="Times New Roman" w:cs="Times New Roman"/>
          <w:sz w:val="24"/>
          <w:szCs w:val="24"/>
        </w:rPr>
        <w:t>По сибирскому тракту проехало много знаменитых людей: писателей, ученых, путешественников, государственных деятелей.</w:t>
      </w:r>
      <w:r w:rsidR="000E4C3A"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Среди них такие известные люди,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 xml:space="preserve">Ползунов - первый изобретатель паровой машины, Фролов - русский гидротехник, Палас - русский академик ученый, Брэм - немецкий ученый, автор труда «Жизнь животных»,  Пржевальский, Козлов –  русские путешественники, Радищев, Чехов, </w:t>
      </w:r>
      <w:r w:rsidR="002D1F56" w:rsidRPr="002D1F56">
        <w:rPr>
          <w:rFonts w:ascii="Times New Roman" w:hAnsi="Times New Roman" w:cs="Times New Roman"/>
          <w:sz w:val="24"/>
          <w:szCs w:val="24"/>
        </w:rPr>
        <w:lastRenderedPageBreak/>
        <w:t>Короленко и другие замечательные писатели,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Гумбольдт, Ро</w:t>
      </w:r>
      <w:r w:rsidR="006A0629">
        <w:rPr>
          <w:rFonts w:ascii="Times New Roman" w:hAnsi="Times New Roman" w:cs="Times New Roman"/>
          <w:sz w:val="24"/>
          <w:szCs w:val="24"/>
        </w:rPr>
        <w:t xml:space="preserve">зе, Эренбург – немецкие ученые </w:t>
      </w:r>
      <w:r w:rsidR="002D1F56" w:rsidRPr="002D1F56">
        <w:rPr>
          <w:rFonts w:ascii="Times New Roman" w:hAnsi="Times New Roman" w:cs="Times New Roman"/>
          <w:sz w:val="24"/>
          <w:szCs w:val="24"/>
        </w:rPr>
        <w:t xml:space="preserve">путешествовавшие по России в 1829 году. </w:t>
      </w:r>
    </w:p>
    <w:p w:rsidR="002F721D" w:rsidRPr="006662F4" w:rsidRDefault="002F721D" w:rsidP="005D7F9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55C0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6.1.8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Топ экскурсий</w:t>
      </w:r>
    </w:p>
    <w:p w:rsidR="00F80EB1" w:rsidRPr="00F80EB1" w:rsidRDefault="00E13B9E" w:rsidP="000F7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МБУК «Нижнеингашский районный краеведческ</w:t>
      </w:r>
      <w:r w:rsidR="0082422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ий музей» лектор музея расскажет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об истории района и поселка, о лю</w:t>
      </w:r>
      <w:r w:rsidR="0082422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дях прославлявших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нашу малую Родину. О быте наших предков, о временах ВОВ. Для всех возрастов индивидуальные экскурсии и мастер – классы.</w:t>
      </w:r>
    </w:p>
    <w:p w:rsidR="00E13B9E" w:rsidRDefault="00E13B9E" w:rsidP="000F788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155C0" w:rsidRPr="00C36026" w:rsidRDefault="00481228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6.1.9</w:t>
      </w:r>
      <w:r w:rsidR="00E155C0" w:rsidRPr="00C360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6265">
        <w:rPr>
          <w:rFonts w:ascii="Times New Roman" w:eastAsia="Times New Roman" w:hAnsi="Times New Roman" w:cs="Times New Roman"/>
          <w:sz w:val="24"/>
          <w:szCs w:val="24"/>
        </w:rPr>
        <w:t>Уникальная еда--------------------</w:t>
      </w:r>
    </w:p>
    <w:p w:rsidR="00481228" w:rsidRDefault="006662F4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5C0" w:rsidRPr="00C36026">
        <w:rPr>
          <w:rFonts w:ascii="Times New Roman" w:eastAsia="Times New Roman" w:hAnsi="Times New Roman" w:cs="Times New Roman"/>
          <w:b/>
          <w:sz w:val="24"/>
          <w:szCs w:val="24"/>
        </w:rPr>
        <w:t xml:space="preserve">6.1.11. </w:t>
      </w:r>
      <w:r w:rsidR="00E155C0" w:rsidRPr="005C1192">
        <w:rPr>
          <w:rFonts w:ascii="Times New Roman" w:eastAsia="Times New Roman" w:hAnsi="Times New Roman" w:cs="Times New Roman"/>
          <w:sz w:val="24"/>
          <w:szCs w:val="24"/>
        </w:rPr>
        <w:t xml:space="preserve">Туристские, экскурсионные маршруты </w:t>
      </w: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1277"/>
        <w:gridCol w:w="1559"/>
        <w:gridCol w:w="3402"/>
        <w:gridCol w:w="1984"/>
        <w:gridCol w:w="1276"/>
        <w:gridCol w:w="1135"/>
      </w:tblGrid>
      <w:tr w:rsidR="00481228" w:rsidRPr="00481228" w:rsidTr="006A0629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>Название маршрута</w:t>
            </w:r>
          </w:p>
          <w:p w:rsidR="007C6265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C6265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C6265" w:rsidRPr="00481228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сертифицированность,категория сложности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7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Описание маршрута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 (цель и объекты показа)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Вид транспорта</w:t>
            </w:r>
          </w:p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на маршруте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Организатор маршрута, контакты </w:t>
            </w:r>
          </w:p>
        </w:tc>
      </w:tr>
      <w:tr w:rsidR="00481228" w:rsidRPr="00481228" w:rsidTr="006A0629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228" w:rsidRPr="00481228" w:rsidRDefault="00481228" w:rsidP="00355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"Устиновичевские тропы"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 2011 года</w:t>
            </w:r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1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проекта "Писатель земли Ингашской - Н.С. Устинович", посвященный 100-летию со дня рождения сибирского земляка Н.Устиновича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не сертифицирован, не сложный, краеведческой и исторической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7" w:rsidRPr="00CA4370" w:rsidRDefault="00A433E7" w:rsidP="00A433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экскурсии начинается с центральной библиотеки, которая носит имя писателя, где знакомятся с книгами знаменитого земляка. В районном краеведческом музее экскурсанты смотрят семейные фотографии, личные вещи семьи Устиновича. Проехав по улице имени Н.Устиновича, дальнейший путь пролегает до деревни Горелый Борок. По дороге сотрудники библиотеки рассказывают о детстве писателя, которого не обошла страшная доля «Врага народа». Туристический маршрут лежит через Стасев хутор, где и прошло детство писателя, проведенном в окружении сибирской природы. В деревне Горелый Борок, у памятника писателю узнают о последних годах жизни Николая Станиславовича. На обратном пути экскурсия посещает музей в д. Ивановка, где хранятся разнообразные материалы о жизни и </w:t>
            </w:r>
            <w:r w:rsidRPr="00CA4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творчестве писателя. Последним местом путешествия, Ивановские родники. На таежной поляне, под щебет птиц, звучат миниатюрные зарисовки времён года из произведений Н.Устиновича. Экскурсанты пьют родниковую воду и вяжут на ветках деревьев «ленточки желаний».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51" w:rsidRDefault="00A41451" w:rsidP="004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Нижний Ингаш, д. Горелый Борок, д. Ивановка</w:t>
            </w:r>
          </w:p>
          <w:p w:rsidR="00481228" w:rsidRPr="00481228" w:rsidRDefault="00A41451" w:rsidP="004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2-2,5 </w:t>
            </w:r>
            <w:r w:rsidR="00481228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A41451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Автобусное и пешая прогулка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МБУК «МБО» Нижнеингашского района 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8(39171)21-1-78</w:t>
            </w:r>
          </w:p>
        </w:tc>
      </w:tr>
    </w:tbl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6D6B98" w:rsidRPr="00E155C0" w:rsidRDefault="006D6B98" w:rsidP="002C3A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6D6B98" w:rsidRPr="00E155C0" w:rsidSect="00AE285A">
      <w:pgSz w:w="11909" w:h="16834"/>
      <w:pgMar w:top="1077" w:right="1134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0D" w:rsidRDefault="0083260D" w:rsidP="00DB0243">
      <w:pPr>
        <w:spacing w:after="0" w:line="240" w:lineRule="auto"/>
      </w:pPr>
      <w:r>
        <w:separator/>
      </w:r>
    </w:p>
  </w:endnote>
  <w:endnote w:type="continuationSeparator" w:id="1">
    <w:p w:rsidR="0083260D" w:rsidRDefault="0083260D" w:rsidP="00DB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0D" w:rsidRDefault="0083260D" w:rsidP="00DB0243">
      <w:pPr>
        <w:spacing w:after="0" w:line="240" w:lineRule="auto"/>
      </w:pPr>
      <w:r>
        <w:separator/>
      </w:r>
    </w:p>
  </w:footnote>
  <w:footnote w:type="continuationSeparator" w:id="1">
    <w:p w:rsidR="0083260D" w:rsidRDefault="0083260D" w:rsidP="00DB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DA" w:rsidRDefault="002F52DA" w:rsidP="0039464F">
    <w:pPr>
      <w:pStyle w:val="a3"/>
      <w:jc w:val="center"/>
    </w:pPr>
    <w:fldSimple w:instr="PAGE   \* MERGEFORMAT">
      <w:r w:rsidR="00CA4370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DA"/>
    <w:multiLevelType w:val="hybridMultilevel"/>
    <w:tmpl w:val="ED768542"/>
    <w:lvl w:ilvl="0" w:tplc="A1A83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>
    <w:nsid w:val="24E23349"/>
    <w:multiLevelType w:val="hybridMultilevel"/>
    <w:tmpl w:val="90743EF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5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E643AC0"/>
    <w:multiLevelType w:val="multilevel"/>
    <w:tmpl w:val="2C94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21" w:hanging="945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207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9">
    <w:nsid w:val="4B501254"/>
    <w:multiLevelType w:val="multilevel"/>
    <w:tmpl w:val="92D6A8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2682FFB"/>
    <w:multiLevelType w:val="multilevel"/>
    <w:tmpl w:val="22D47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7F6C32F8"/>
    <w:multiLevelType w:val="multilevel"/>
    <w:tmpl w:val="250CAC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4"/>
    <w:lvlOverride w:ilvl="0"/>
    <w:lvlOverride w:ilvl="1">
      <w:startOverride w:val="2"/>
    </w:lvlOverride>
  </w:num>
  <w:num w:numId="14">
    <w:abstractNumId w:val="14"/>
    <w:lvlOverride w:ilvl="0"/>
    <w:lvlOverride w:ilvl="1">
      <w:startOverride w:val="3"/>
    </w:lvlOverride>
  </w:num>
  <w:num w:numId="15">
    <w:abstractNumId w:val="14"/>
    <w:lvlOverride w:ilvl="0"/>
    <w:lvlOverride w:ilvl="1">
      <w:startOverride w:val="4"/>
    </w:lvlOverride>
  </w:num>
  <w:num w:numId="16">
    <w:abstractNumId w:val="14"/>
    <w:lvlOverride w:ilvl="0"/>
    <w:lvlOverride w:ilvl="1">
      <w:startOverride w:val="5"/>
    </w:lvlOverride>
  </w:num>
  <w:num w:numId="17">
    <w:abstractNumId w:val="14"/>
    <w:lvlOverride w:ilvl="0"/>
    <w:lvlOverride w:ilvl="1">
      <w:startOverride w:val="6"/>
    </w:lvlOverride>
  </w:num>
  <w:num w:numId="18">
    <w:abstractNumId w:val="14"/>
    <w:lvlOverride w:ilvl="0"/>
    <w:lvlOverride w:ilvl="1">
      <w:startOverride w:val="7"/>
    </w:lvlOverride>
  </w:num>
  <w:num w:numId="19">
    <w:abstractNumId w:val="14"/>
    <w:lvlOverride w:ilvl="0"/>
    <w:lvlOverride w:ilvl="1">
      <w:startOverride w:val="8"/>
    </w:lvlOverride>
  </w:num>
  <w:num w:numId="20">
    <w:abstractNumId w:val="14"/>
    <w:lvlOverride w:ilvl="0"/>
    <w:lvlOverride w:ilvl="1">
      <w:startOverride w:val="9"/>
    </w:lvlOverride>
  </w:num>
  <w:num w:numId="21">
    <w:abstractNumId w:val="14"/>
    <w:lvlOverride w:ilvl="0"/>
    <w:lvlOverride w:ilvl="1">
      <w:startOverride w:val="10"/>
    </w:lvlOverride>
  </w:num>
  <w:num w:numId="22">
    <w:abstractNumId w:val="0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5C0"/>
    <w:rsid w:val="00000BEB"/>
    <w:rsid w:val="00001CED"/>
    <w:rsid w:val="0000281E"/>
    <w:rsid w:val="00003BBB"/>
    <w:rsid w:val="000106E1"/>
    <w:rsid w:val="0001118B"/>
    <w:rsid w:val="00015771"/>
    <w:rsid w:val="000158E3"/>
    <w:rsid w:val="000235C8"/>
    <w:rsid w:val="000255DD"/>
    <w:rsid w:val="00027AC0"/>
    <w:rsid w:val="0003151C"/>
    <w:rsid w:val="000354C9"/>
    <w:rsid w:val="00036988"/>
    <w:rsid w:val="000375AF"/>
    <w:rsid w:val="00042FD9"/>
    <w:rsid w:val="000475B1"/>
    <w:rsid w:val="00047ABF"/>
    <w:rsid w:val="00047B3F"/>
    <w:rsid w:val="00050586"/>
    <w:rsid w:val="00051013"/>
    <w:rsid w:val="00051254"/>
    <w:rsid w:val="00053CE2"/>
    <w:rsid w:val="00057016"/>
    <w:rsid w:val="000575EB"/>
    <w:rsid w:val="00060157"/>
    <w:rsid w:val="00061F2B"/>
    <w:rsid w:val="0006231F"/>
    <w:rsid w:val="00076C31"/>
    <w:rsid w:val="000818A6"/>
    <w:rsid w:val="00094B98"/>
    <w:rsid w:val="0009611C"/>
    <w:rsid w:val="000A0EE6"/>
    <w:rsid w:val="000A4ADD"/>
    <w:rsid w:val="000B274D"/>
    <w:rsid w:val="000B7291"/>
    <w:rsid w:val="000E4C3A"/>
    <w:rsid w:val="000F6D1C"/>
    <w:rsid w:val="000F788E"/>
    <w:rsid w:val="00100611"/>
    <w:rsid w:val="00100A81"/>
    <w:rsid w:val="00101992"/>
    <w:rsid w:val="00105A81"/>
    <w:rsid w:val="00110B51"/>
    <w:rsid w:val="0011141A"/>
    <w:rsid w:val="001161B9"/>
    <w:rsid w:val="0011623B"/>
    <w:rsid w:val="001163F0"/>
    <w:rsid w:val="001212CD"/>
    <w:rsid w:val="00124F8E"/>
    <w:rsid w:val="00134519"/>
    <w:rsid w:val="0014585F"/>
    <w:rsid w:val="00152C21"/>
    <w:rsid w:val="00155FED"/>
    <w:rsid w:val="0017596E"/>
    <w:rsid w:val="00177F29"/>
    <w:rsid w:val="00181C5A"/>
    <w:rsid w:val="00186C6E"/>
    <w:rsid w:val="00192411"/>
    <w:rsid w:val="001936DA"/>
    <w:rsid w:val="00196200"/>
    <w:rsid w:val="001A5AE1"/>
    <w:rsid w:val="001B73B0"/>
    <w:rsid w:val="001C187C"/>
    <w:rsid w:val="001C4236"/>
    <w:rsid w:val="001C4FB3"/>
    <w:rsid w:val="001C7E41"/>
    <w:rsid w:val="001D0E4A"/>
    <w:rsid w:val="001D587D"/>
    <w:rsid w:val="001E0D32"/>
    <w:rsid w:val="001E222A"/>
    <w:rsid w:val="001E6D81"/>
    <w:rsid w:val="001F0E7C"/>
    <w:rsid w:val="001F1388"/>
    <w:rsid w:val="001F45A2"/>
    <w:rsid w:val="00201625"/>
    <w:rsid w:val="00202D39"/>
    <w:rsid w:val="002038CA"/>
    <w:rsid w:val="00203F3B"/>
    <w:rsid w:val="00214A53"/>
    <w:rsid w:val="00214C6F"/>
    <w:rsid w:val="00216E6A"/>
    <w:rsid w:val="002173E7"/>
    <w:rsid w:val="00222C78"/>
    <w:rsid w:val="00231D15"/>
    <w:rsid w:val="00236D88"/>
    <w:rsid w:val="00243B3F"/>
    <w:rsid w:val="00246303"/>
    <w:rsid w:val="002505E1"/>
    <w:rsid w:val="00253329"/>
    <w:rsid w:val="00263B28"/>
    <w:rsid w:val="00265481"/>
    <w:rsid w:val="0026750F"/>
    <w:rsid w:val="00272C1B"/>
    <w:rsid w:val="00274E05"/>
    <w:rsid w:val="00280703"/>
    <w:rsid w:val="002816C5"/>
    <w:rsid w:val="00281B30"/>
    <w:rsid w:val="002873C1"/>
    <w:rsid w:val="002878EC"/>
    <w:rsid w:val="002A2D60"/>
    <w:rsid w:val="002B23D0"/>
    <w:rsid w:val="002B3D91"/>
    <w:rsid w:val="002C086A"/>
    <w:rsid w:val="002C2892"/>
    <w:rsid w:val="002C3AFE"/>
    <w:rsid w:val="002C6083"/>
    <w:rsid w:val="002D1F56"/>
    <w:rsid w:val="002F52DA"/>
    <w:rsid w:val="002F5ACC"/>
    <w:rsid w:val="002F721D"/>
    <w:rsid w:val="003037A7"/>
    <w:rsid w:val="003104CB"/>
    <w:rsid w:val="00310F5B"/>
    <w:rsid w:val="00312F36"/>
    <w:rsid w:val="0031342B"/>
    <w:rsid w:val="003247D5"/>
    <w:rsid w:val="00327987"/>
    <w:rsid w:val="0033367D"/>
    <w:rsid w:val="00340187"/>
    <w:rsid w:val="00340375"/>
    <w:rsid w:val="00340CF0"/>
    <w:rsid w:val="00341DC2"/>
    <w:rsid w:val="00345186"/>
    <w:rsid w:val="00346F6C"/>
    <w:rsid w:val="00352B73"/>
    <w:rsid w:val="003535D4"/>
    <w:rsid w:val="0035516A"/>
    <w:rsid w:val="003650A9"/>
    <w:rsid w:val="003707A4"/>
    <w:rsid w:val="003803D1"/>
    <w:rsid w:val="00384D2A"/>
    <w:rsid w:val="0038714A"/>
    <w:rsid w:val="0039464F"/>
    <w:rsid w:val="003A0FF3"/>
    <w:rsid w:val="003A5A51"/>
    <w:rsid w:val="003B2303"/>
    <w:rsid w:val="003B320C"/>
    <w:rsid w:val="003B44E1"/>
    <w:rsid w:val="003C0CCA"/>
    <w:rsid w:val="003C222E"/>
    <w:rsid w:val="003C2653"/>
    <w:rsid w:val="003C6C86"/>
    <w:rsid w:val="003D6585"/>
    <w:rsid w:val="003E04A4"/>
    <w:rsid w:val="003E0F81"/>
    <w:rsid w:val="003E56AF"/>
    <w:rsid w:val="003E5D95"/>
    <w:rsid w:val="003E5E8F"/>
    <w:rsid w:val="003E6E4A"/>
    <w:rsid w:val="003F5145"/>
    <w:rsid w:val="003F53FC"/>
    <w:rsid w:val="00400081"/>
    <w:rsid w:val="00405C4A"/>
    <w:rsid w:val="00411FFC"/>
    <w:rsid w:val="00414CB7"/>
    <w:rsid w:val="004177C1"/>
    <w:rsid w:val="004213B9"/>
    <w:rsid w:val="004277E1"/>
    <w:rsid w:val="0043010F"/>
    <w:rsid w:val="004327EF"/>
    <w:rsid w:val="0044070C"/>
    <w:rsid w:val="004411D6"/>
    <w:rsid w:val="00442A7C"/>
    <w:rsid w:val="0044602C"/>
    <w:rsid w:val="00451327"/>
    <w:rsid w:val="00452FB4"/>
    <w:rsid w:val="00455765"/>
    <w:rsid w:val="00456EA3"/>
    <w:rsid w:val="00470488"/>
    <w:rsid w:val="00471833"/>
    <w:rsid w:val="00477B32"/>
    <w:rsid w:val="00481228"/>
    <w:rsid w:val="00492544"/>
    <w:rsid w:val="004931E6"/>
    <w:rsid w:val="00495688"/>
    <w:rsid w:val="00495CA6"/>
    <w:rsid w:val="004A7DC3"/>
    <w:rsid w:val="004B0F66"/>
    <w:rsid w:val="004B2806"/>
    <w:rsid w:val="004B4B14"/>
    <w:rsid w:val="004B776C"/>
    <w:rsid w:val="004C11EC"/>
    <w:rsid w:val="004D15E1"/>
    <w:rsid w:val="004D168F"/>
    <w:rsid w:val="004E0A95"/>
    <w:rsid w:val="004E0D30"/>
    <w:rsid w:val="004E21BE"/>
    <w:rsid w:val="004E74DA"/>
    <w:rsid w:val="004F0F35"/>
    <w:rsid w:val="004F178B"/>
    <w:rsid w:val="004F204A"/>
    <w:rsid w:val="004F5930"/>
    <w:rsid w:val="004F6A78"/>
    <w:rsid w:val="00505985"/>
    <w:rsid w:val="00506F76"/>
    <w:rsid w:val="00507610"/>
    <w:rsid w:val="00516DD5"/>
    <w:rsid w:val="00517D1E"/>
    <w:rsid w:val="00524698"/>
    <w:rsid w:val="00533DB0"/>
    <w:rsid w:val="00534112"/>
    <w:rsid w:val="00540276"/>
    <w:rsid w:val="00543F27"/>
    <w:rsid w:val="00545D04"/>
    <w:rsid w:val="0055013B"/>
    <w:rsid w:val="00556FC0"/>
    <w:rsid w:val="00560D5A"/>
    <w:rsid w:val="0056184C"/>
    <w:rsid w:val="00561ADD"/>
    <w:rsid w:val="00567F84"/>
    <w:rsid w:val="00574E66"/>
    <w:rsid w:val="00575DA4"/>
    <w:rsid w:val="0057619D"/>
    <w:rsid w:val="005772CA"/>
    <w:rsid w:val="00585019"/>
    <w:rsid w:val="005874E1"/>
    <w:rsid w:val="005911C1"/>
    <w:rsid w:val="00594F94"/>
    <w:rsid w:val="005952BE"/>
    <w:rsid w:val="005A0EA7"/>
    <w:rsid w:val="005A5D3C"/>
    <w:rsid w:val="005B19F0"/>
    <w:rsid w:val="005C0BDA"/>
    <w:rsid w:val="005C1192"/>
    <w:rsid w:val="005C1523"/>
    <w:rsid w:val="005C5588"/>
    <w:rsid w:val="005D3A38"/>
    <w:rsid w:val="005D3ECA"/>
    <w:rsid w:val="005D657A"/>
    <w:rsid w:val="005D6933"/>
    <w:rsid w:val="005D706D"/>
    <w:rsid w:val="005D7F90"/>
    <w:rsid w:val="005E0609"/>
    <w:rsid w:val="005E23C9"/>
    <w:rsid w:val="005F2F17"/>
    <w:rsid w:val="00601B2D"/>
    <w:rsid w:val="006047B9"/>
    <w:rsid w:val="006122BF"/>
    <w:rsid w:val="006237C0"/>
    <w:rsid w:val="00624521"/>
    <w:rsid w:val="00625C52"/>
    <w:rsid w:val="006276FE"/>
    <w:rsid w:val="00635B1C"/>
    <w:rsid w:val="00635E47"/>
    <w:rsid w:val="006517C4"/>
    <w:rsid w:val="006530A3"/>
    <w:rsid w:val="00657E08"/>
    <w:rsid w:val="00660AA4"/>
    <w:rsid w:val="00661041"/>
    <w:rsid w:val="0066573D"/>
    <w:rsid w:val="006662F4"/>
    <w:rsid w:val="00670C08"/>
    <w:rsid w:val="00670E86"/>
    <w:rsid w:val="006717E0"/>
    <w:rsid w:val="00675DC1"/>
    <w:rsid w:val="00690217"/>
    <w:rsid w:val="00693E49"/>
    <w:rsid w:val="00694045"/>
    <w:rsid w:val="00694D38"/>
    <w:rsid w:val="006A0629"/>
    <w:rsid w:val="006A54E2"/>
    <w:rsid w:val="006A5E75"/>
    <w:rsid w:val="006B0B90"/>
    <w:rsid w:val="006B64D4"/>
    <w:rsid w:val="006B78B0"/>
    <w:rsid w:val="006D0166"/>
    <w:rsid w:val="006D0555"/>
    <w:rsid w:val="006D0C92"/>
    <w:rsid w:val="006D1C5A"/>
    <w:rsid w:val="006D6B98"/>
    <w:rsid w:val="006E2C7E"/>
    <w:rsid w:val="00702303"/>
    <w:rsid w:val="0070409A"/>
    <w:rsid w:val="00710233"/>
    <w:rsid w:val="0072219D"/>
    <w:rsid w:val="0072281B"/>
    <w:rsid w:val="00741AA0"/>
    <w:rsid w:val="0074202C"/>
    <w:rsid w:val="0074344E"/>
    <w:rsid w:val="007518BB"/>
    <w:rsid w:val="00751FE0"/>
    <w:rsid w:val="007530E4"/>
    <w:rsid w:val="00753E6E"/>
    <w:rsid w:val="00764803"/>
    <w:rsid w:val="007653EC"/>
    <w:rsid w:val="007764D6"/>
    <w:rsid w:val="00777824"/>
    <w:rsid w:val="0078121F"/>
    <w:rsid w:val="00787431"/>
    <w:rsid w:val="007A74F5"/>
    <w:rsid w:val="007B057E"/>
    <w:rsid w:val="007B12C0"/>
    <w:rsid w:val="007B5C5D"/>
    <w:rsid w:val="007C2EDA"/>
    <w:rsid w:val="007C6265"/>
    <w:rsid w:val="007C7BE7"/>
    <w:rsid w:val="007D1641"/>
    <w:rsid w:val="007D2B7E"/>
    <w:rsid w:val="007E1186"/>
    <w:rsid w:val="007E1DCC"/>
    <w:rsid w:val="007E344E"/>
    <w:rsid w:val="007F6E7C"/>
    <w:rsid w:val="00805151"/>
    <w:rsid w:val="00807E76"/>
    <w:rsid w:val="008131CC"/>
    <w:rsid w:val="00813AA8"/>
    <w:rsid w:val="0081772E"/>
    <w:rsid w:val="00817E9B"/>
    <w:rsid w:val="008230A5"/>
    <w:rsid w:val="00824224"/>
    <w:rsid w:val="00827E9C"/>
    <w:rsid w:val="00831789"/>
    <w:rsid w:val="008325B8"/>
    <w:rsid w:val="0083260D"/>
    <w:rsid w:val="00835D76"/>
    <w:rsid w:val="00846AF9"/>
    <w:rsid w:val="00846BA4"/>
    <w:rsid w:val="00857447"/>
    <w:rsid w:val="0086442E"/>
    <w:rsid w:val="00875889"/>
    <w:rsid w:val="00881A71"/>
    <w:rsid w:val="008864C5"/>
    <w:rsid w:val="00891A0A"/>
    <w:rsid w:val="0089310F"/>
    <w:rsid w:val="0089603E"/>
    <w:rsid w:val="0089665A"/>
    <w:rsid w:val="008A2ADB"/>
    <w:rsid w:val="008A7520"/>
    <w:rsid w:val="008A7EC6"/>
    <w:rsid w:val="008B1A06"/>
    <w:rsid w:val="008C0E73"/>
    <w:rsid w:val="008C3ED5"/>
    <w:rsid w:val="008C51F2"/>
    <w:rsid w:val="008D2A92"/>
    <w:rsid w:val="008D4514"/>
    <w:rsid w:val="008D59AD"/>
    <w:rsid w:val="008E2904"/>
    <w:rsid w:val="008F1119"/>
    <w:rsid w:val="008F1880"/>
    <w:rsid w:val="008F28F5"/>
    <w:rsid w:val="008F66D1"/>
    <w:rsid w:val="00903D6E"/>
    <w:rsid w:val="00904C70"/>
    <w:rsid w:val="009155E5"/>
    <w:rsid w:val="0092038C"/>
    <w:rsid w:val="00927CAB"/>
    <w:rsid w:val="009306C4"/>
    <w:rsid w:val="0093332A"/>
    <w:rsid w:val="00935B69"/>
    <w:rsid w:val="00936943"/>
    <w:rsid w:val="00944CE0"/>
    <w:rsid w:val="0094550D"/>
    <w:rsid w:val="0095044E"/>
    <w:rsid w:val="00951EF4"/>
    <w:rsid w:val="00952F92"/>
    <w:rsid w:val="009540CA"/>
    <w:rsid w:val="00954C6D"/>
    <w:rsid w:val="00960F37"/>
    <w:rsid w:val="00963660"/>
    <w:rsid w:val="009655DA"/>
    <w:rsid w:val="00966908"/>
    <w:rsid w:val="009822B6"/>
    <w:rsid w:val="00982B21"/>
    <w:rsid w:val="009850CB"/>
    <w:rsid w:val="00986387"/>
    <w:rsid w:val="00992388"/>
    <w:rsid w:val="009943C7"/>
    <w:rsid w:val="009949A1"/>
    <w:rsid w:val="00994A23"/>
    <w:rsid w:val="009A73E9"/>
    <w:rsid w:val="009B1223"/>
    <w:rsid w:val="009B1D5B"/>
    <w:rsid w:val="009B5B58"/>
    <w:rsid w:val="009C438D"/>
    <w:rsid w:val="009D2B76"/>
    <w:rsid w:val="009D3674"/>
    <w:rsid w:val="009E3CCA"/>
    <w:rsid w:val="009E7CD8"/>
    <w:rsid w:val="009F56E9"/>
    <w:rsid w:val="009F5C9E"/>
    <w:rsid w:val="009F70B0"/>
    <w:rsid w:val="00A06345"/>
    <w:rsid w:val="00A12933"/>
    <w:rsid w:val="00A129DB"/>
    <w:rsid w:val="00A12A06"/>
    <w:rsid w:val="00A14320"/>
    <w:rsid w:val="00A1603C"/>
    <w:rsid w:val="00A213D1"/>
    <w:rsid w:val="00A233C0"/>
    <w:rsid w:val="00A3127C"/>
    <w:rsid w:val="00A33AC3"/>
    <w:rsid w:val="00A347FE"/>
    <w:rsid w:val="00A34A34"/>
    <w:rsid w:val="00A35826"/>
    <w:rsid w:val="00A364E5"/>
    <w:rsid w:val="00A379CC"/>
    <w:rsid w:val="00A41451"/>
    <w:rsid w:val="00A433E7"/>
    <w:rsid w:val="00A442A9"/>
    <w:rsid w:val="00A533C0"/>
    <w:rsid w:val="00A56885"/>
    <w:rsid w:val="00A575D0"/>
    <w:rsid w:val="00A618F4"/>
    <w:rsid w:val="00A62D81"/>
    <w:rsid w:val="00A653CB"/>
    <w:rsid w:val="00A65BD1"/>
    <w:rsid w:val="00A75241"/>
    <w:rsid w:val="00A83754"/>
    <w:rsid w:val="00A839E5"/>
    <w:rsid w:val="00A84A56"/>
    <w:rsid w:val="00A86619"/>
    <w:rsid w:val="00A86EC9"/>
    <w:rsid w:val="00A97404"/>
    <w:rsid w:val="00AB05AC"/>
    <w:rsid w:val="00AB347B"/>
    <w:rsid w:val="00AB67DC"/>
    <w:rsid w:val="00AC27BB"/>
    <w:rsid w:val="00AC7A59"/>
    <w:rsid w:val="00AD1C2E"/>
    <w:rsid w:val="00AD5F89"/>
    <w:rsid w:val="00AD7887"/>
    <w:rsid w:val="00AE285A"/>
    <w:rsid w:val="00AF0254"/>
    <w:rsid w:val="00AF026A"/>
    <w:rsid w:val="00AF45BB"/>
    <w:rsid w:val="00AF624B"/>
    <w:rsid w:val="00B102CF"/>
    <w:rsid w:val="00B1110D"/>
    <w:rsid w:val="00B119B9"/>
    <w:rsid w:val="00B21450"/>
    <w:rsid w:val="00B26A92"/>
    <w:rsid w:val="00B330DA"/>
    <w:rsid w:val="00B34CAC"/>
    <w:rsid w:val="00B37ADB"/>
    <w:rsid w:val="00B442D3"/>
    <w:rsid w:val="00B468AF"/>
    <w:rsid w:val="00B47B10"/>
    <w:rsid w:val="00B6083B"/>
    <w:rsid w:val="00B65797"/>
    <w:rsid w:val="00B65DD2"/>
    <w:rsid w:val="00B668EB"/>
    <w:rsid w:val="00B739AF"/>
    <w:rsid w:val="00B80889"/>
    <w:rsid w:val="00B82225"/>
    <w:rsid w:val="00B83D42"/>
    <w:rsid w:val="00B84AFC"/>
    <w:rsid w:val="00B854B8"/>
    <w:rsid w:val="00B96B90"/>
    <w:rsid w:val="00BA23BD"/>
    <w:rsid w:val="00BA37CD"/>
    <w:rsid w:val="00BA7330"/>
    <w:rsid w:val="00BC24D9"/>
    <w:rsid w:val="00BC3D70"/>
    <w:rsid w:val="00BC4C3D"/>
    <w:rsid w:val="00BD0A09"/>
    <w:rsid w:val="00BD4E0B"/>
    <w:rsid w:val="00BE0AEA"/>
    <w:rsid w:val="00BE2FBC"/>
    <w:rsid w:val="00BF0ADE"/>
    <w:rsid w:val="00BF700C"/>
    <w:rsid w:val="00C108E6"/>
    <w:rsid w:val="00C12304"/>
    <w:rsid w:val="00C14049"/>
    <w:rsid w:val="00C14FB1"/>
    <w:rsid w:val="00C17195"/>
    <w:rsid w:val="00C20620"/>
    <w:rsid w:val="00C23A53"/>
    <w:rsid w:val="00C26468"/>
    <w:rsid w:val="00C32D3F"/>
    <w:rsid w:val="00C346F2"/>
    <w:rsid w:val="00C36026"/>
    <w:rsid w:val="00C429F6"/>
    <w:rsid w:val="00C4514D"/>
    <w:rsid w:val="00C46400"/>
    <w:rsid w:val="00C46F58"/>
    <w:rsid w:val="00C54030"/>
    <w:rsid w:val="00C62049"/>
    <w:rsid w:val="00C669CB"/>
    <w:rsid w:val="00C72370"/>
    <w:rsid w:val="00C768ED"/>
    <w:rsid w:val="00C80CFF"/>
    <w:rsid w:val="00C80E6A"/>
    <w:rsid w:val="00C93917"/>
    <w:rsid w:val="00C9687C"/>
    <w:rsid w:val="00CA3A79"/>
    <w:rsid w:val="00CA4370"/>
    <w:rsid w:val="00CB0024"/>
    <w:rsid w:val="00CB5951"/>
    <w:rsid w:val="00CB6960"/>
    <w:rsid w:val="00CC5C6A"/>
    <w:rsid w:val="00CC7067"/>
    <w:rsid w:val="00CD7BE7"/>
    <w:rsid w:val="00CE39DC"/>
    <w:rsid w:val="00CF1EE4"/>
    <w:rsid w:val="00CF35EE"/>
    <w:rsid w:val="00D00742"/>
    <w:rsid w:val="00D0290A"/>
    <w:rsid w:val="00D046C3"/>
    <w:rsid w:val="00D04839"/>
    <w:rsid w:val="00D12FE1"/>
    <w:rsid w:val="00D14276"/>
    <w:rsid w:val="00D160A3"/>
    <w:rsid w:val="00D174AB"/>
    <w:rsid w:val="00D270B6"/>
    <w:rsid w:val="00D341BE"/>
    <w:rsid w:val="00D36134"/>
    <w:rsid w:val="00D36188"/>
    <w:rsid w:val="00D427D6"/>
    <w:rsid w:val="00D42840"/>
    <w:rsid w:val="00D6274B"/>
    <w:rsid w:val="00D63CA5"/>
    <w:rsid w:val="00D7283E"/>
    <w:rsid w:val="00D75A7A"/>
    <w:rsid w:val="00D77452"/>
    <w:rsid w:val="00D77F8C"/>
    <w:rsid w:val="00D81DDD"/>
    <w:rsid w:val="00D878BE"/>
    <w:rsid w:val="00DA350B"/>
    <w:rsid w:val="00DA3796"/>
    <w:rsid w:val="00DA5239"/>
    <w:rsid w:val="00DA575C"/>
    <w:rsid w:val="00DB0243"/>
    <w:rsid w:val="00DB1F3E"/>
    <w:rsid w:val="00DB3430"/>
    <w:rsid w:val="00DC61B7"/>
    <w:rsid w:val="00DD0F0E"/>
    <w:rsid w:val="00DD0F19"/>
    <w:rsid w:val="00DD2901"/>
    <w:rsid w:val="00DD7DA1"/>
    <w:rsid w:val="00DE42A1"/>
    <w:rsid w:val="00DE60A9"/>
    <w:rsid w:val="00E01811"/>
    <w:rsid w:val="00E0370F"/>
    <w:rsid w:val="00E060A2"/>
    <w:rsid w:val="00E07BC8"/>
    <w:rsid w:val="00E12DAB"/>
    <w:rsid w:val="00E13B9E"/>
    <w:rsid w:val="00E155C0"/>
    <w:rsid w:val="00E1568B"/>
    <w:rsid w:val="00E15E55"/>
    <w:rsid w:val="00E22C46"/>
    <w:rsid w:val="00E27FEC"/>
    <w:rsid w:val="00E30130"/>
    <w:rsid w:val="00E322D2"/>
    <w:rsid w:val="00E3763D"/>
    <w:rsid w:val="00E37F8E"/>
    <w:rsid w:val="00E439DF"/>
    <w:rsid w:val="00E47D82"/>
    <w:rsid w:val="00E72DA9"/>
    <w:rsid w:val="00E73AB9"/>
    <w:rsid w:val="00E74FD2"/>
    <w:rsid w:val="00E870F8"/>
    <w:rsid w:val="00E87BD6"/>
    <w:rsid w:val="00E91837"/>
    <w:rsid w:val="00E92FAB"/>
    <w:rsid w:val="00E95DA8"/>
    <w:rsid w:val="00E968AD"/>
    <w:rsid w:val="00EA0CAB"/>
    <w:rsid w:val="00EA3614"/>
    <w:rsid w:val="00EA3C0B"/>
    <w:rsid w:val="00EA7038"/>
    <w:rsid w:val="00EB2CF0"/>
    <w:rsid w:val="00EC21DC"/>
    <w:rsid w:val="00EC2955"/>
    <w:rsid w:val="00EC58C7"/>
    <w:rsid w:val="00ED693F"/>
    <w:rsid w:val="00EE1BE4"/>
    <w:rsid w:val="00EE4EC8"/>
    <w:rsid w:val="00EE592F"/>
    <w:rsid w:val="00EF38F0"/>
    <w:rsid w:val="00EF3F7B"/>
    <w:rsid w:val="00EF4649"/>
    <w:rsid w:val="00EF5A2E"/>
    <w:rsid w:val="00F009B0"/>
    <w:rsid w:val="00F02A73"/>
    <w:rsid w:val="00F108E8"/>
    <w:rsid w:val="00F1239C"/>
    <w:rsid w:val="00F12DB6"/>
    <w:rsid w:val="00F23BFD"/>
    <w:rsid w:val="00F24BCE"/>
    <w:rsid w:val="00F27ADD"/>
    <w:rsid w:val="00F302FD"/>
    <w:rsid w:val="00F31B74"/>
    <w:rsid w:val="00F32CEC"/>
    <w:rsid w:val="00F340A5"/>
    <w:rsid w:val="00F44D9D"/>
    <w:rsid w:val="00F464A1"/>
    <w:rsid w:val="00F47473"/>
    <w:rsid w:val="00F62CC1"/>
    <w:rsid w:val="00F6439A"/>
    <w:rsid w:val="00F65605"/>
    <w:rsid w:val="00F6695D"/>
    <w:rsid w:val="00F7147E"/>
    <w:rsid w:val="00F7726D"/>
    <w:rsid w:val="00F8040B"/>
    <w:rsid w:val="00F80EB1"/>
    <w:rsid w:val="00F84E09"/>
    <w:rsid w:val="00F871BB"/>
    <w:rsid w:val="00F90217"/>
    <w:rsid w:val="00F90437"/>
    <w:rsid w:val="00F91BC7"/>
    <w:rsid w:val="00F9773B"/>
    <w:rsid w:val="00FA0AC9"/>
    <w:rsid w:val="00FA4047"/>
    <w:rsid w:val="00FB2CEA"/>
    <w:rsid w:val="00FB6C02"/>
    <w:rsid w:val="00FC10F3"/>
    <w:rsid w:val="00FC2237"/>
    <w:rsid w:val="00FC7F30"/>
    <w:rsid w:val="00FD356E"/>
    <w:rsid w:val="00FD5727"/>
    <w:rsid w:val="00FE26AE"/>
    <w:rsid w:val="00FE3D86"/>
    <w:rsid w:val="00FE43A5"/>
    <w:rsid w:val="00FF1B8C"/>
    <w:rsid w:val="00FF1DD9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3"/>
  </w:style>
  <w:style w:type="paragraph" w:styleId="2">
    <w:name w:val="heading 2"/>
    <w:basedOn w:val="a"/>
    <w:link w:val="20"/>
    <w:uiPriority w:val="9"/>
    <w:qFormat/>
    <w:rsid w:val="00D1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55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F94"/>
  </w:style>
  <w:style w:type="table" w:styleId="a7">
    <w:name w:val="Table Grid"/>
    <w:basedOn w:val="a1"/>
    <w:uiPriority w:val="59"/>
    <w:rsid w:val="0062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5C52"/>
    <w:pPr>
      <w:ind w:left="720"/>
      <w:contextualSpacing/>
    </w:pPr>
  </w:style>
  <w:style w:type="paragraph" w:styleId="a9">
    <w:name w:val="Normal (Web)"/>
    <w:basedOn w:val="a"/>
    <w:uiPriority w:val="99"/>
    <w:rsid w:val="006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BC3D70"/>
    <w:pPr>
      <w:tabs>
        <w:tab w:val="left" w:pos="2160"/>
      </w:tabs>
      <w:spacing w:before="120" w:after="0" w:line="240" w:lineRule="exact"/>
      <w:jc w:val="both"/>
    </w:pPr>
    <w:rPr>
      <w:rFonts w:ascii="Calibri" w:eastAsia="Times New Roman" w:hAnsi="Calibri" w:cs="Calibri"/>
      <w:noProof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F700C"/>
  </w:style>
  <w:style w:type="character" w:customStyle="1" w:styleId="20">
    <w:name w:val="Заголовок 2 Знак"/>
    <w:basedOn w:val="a0"/>
    <w:link w:val="2"/>
    <w:uiPriority w:val="9"/>
    <w:rsid w:val="00D160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">
    <w:name w:val="w"/>
    <w:basedOn w:val="a0"/>
    <w:rsid w:val="00D160A3"/>
  </w:style>
  <w:style w:type="character" w:styleId="ab">
    <w:name w:val="Hyperlink"/>
    <w:basedOn w:val="a0"/>
    <w:uiPriority w:val="99"/>
    <w:semiHidden/>
    <w:unhideWhenUsed/>
    <w:rsid w:val="003037A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238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F90217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2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2D1F56"/>
  </w:style>
  <w:style w:type="character" w:customStyle="1" w:styleId="normaltextrun">
    <w:name w:val="normaltextrun"/>
    <w:basedOn w:val="a0"/>
    <w:rsid w:val="002D1F56"/>
  </w:style>
  <w:style w:type="character" w:customStyle="1" w:styleId="eop">
    <w:name w:val="eop"/>
    <w:basedOn w:val="a0"/>
    <w:rsid w:val="002D1F56"/>
  </w:style>
  <w:style w:type="paragraph" w:customStyle="1" w:styleId="ConsPlusTitle">
    <w:name w:val="ConsPlusTitle"/>
    <w:rsid w:val="008D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ody Text"/>
    <w:basedOn w:val="a"/>
    <w:link w:val="af"/>
    <w:unhideWhenUsed/>
    <w:rsid w:val="006517C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6517C4"/>
    <w:rPr>
      <w:rFonts w:ascii="Calibri" w:eastAsia="Calibri" w:hAnsi="Calibri" w:cs="Times New Roman"/>
      <w:lang w:eastAsia="en-US"/>
    </w:rPr>
  </w:style>
  <w:style w:type="character" w:customStyle="1" w:styleId="wmi-callto">
    <w:name w:val="wmi-callto"/>
    <w:basedOn w:val="a0"/>
    <w:rsid w:val="00F8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93">
          <w:blockQuote w:val="1"/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90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1875">
                                              <w:marLeft w:val="47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40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7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5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1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00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34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1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90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05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gash-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36044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ic.academic.ru/dic.nsf/ruwiki/1334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ash-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C487-5032-453F-B8ED-528DD83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32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</dc:creator>
  <cp:keywords/>
  <dc:description/>
  <cp:lastModifiedBy>Leonteva</cp:lastModifiedBy>
  <cp:revision>177</cp:revision>
  <cp:lastPrinted>2022-02-15T10:48:00Z</cp:lastPrinted>
  <dcterms:created xsi:type="dcterms:W3CDTF">2016-01-27T13:27:00Z</dcterms:created>
  <dcterms:modified xsi:type="dcterms:W3CDTF">2022-02-16T04:58:00Z</dcterms:modified>
</cp:coreProperties>
</file>